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«Лас Ночес,Гарганта это действительно… неожиданно».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Адам вздохнул.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Лас Ночес — это убежище Айзена в «Уэко Мундо», которая является другой версией Сейрейтея!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"Раз меня вознаградили Лас Ночес, то должен быть и Уэкон Мундо"?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Адам задумался.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Существование Лас Ночес действительно шокирует, но его больше волнует это Гарганта!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синигами может путешествовать между Обществом душ и человеческим миром в конце концов, это благодоря устройство, а не личной способности.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И, опираясь на «Гаранту», пустые уровня Эспады могут путешествовать в Уэкон Мундо по своему желанию, не полагаясь на какие-либо посторонние предметы!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того, это первый раз, когда Адам получил силу «Пустого» при регистрации в системе!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Можно ли сказать, что в будущем он сможет приобрести больше способностей, принадлежащих Пустым?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«Ха-ха, интересно».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Адам покачал головой и улыбнулся.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можно будет узнать лишь при следующей регистрации в систему.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теперь... Давайте посмотрим на Лас Ночес своими глазами!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"Гарганта"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Подойдя к углу пустой улицы, Адам протянул правую руку, и в пространстве рядом с ним внезапно открылась черная дыра.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вошел, и щель мгновенно закрылась.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«Кажется, это не «Уэко Мундо»».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Глядя на бесконечный белый туман вокруг него, взгляд Адам остановился перед 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увидел величественное белое здание, стоящее перед ним, это был Лас Ночес.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«Уэко Мундо» — бесплодная земля, отличная от этого туманного места.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Адам не стал вникать в это, а зашел в Лас-Ночес для того чтобы осмотреться.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отличие от снаружи, Лас Ночес — это совсем другой мир, и здесь даже голубое небо и белые облака.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Адаму не потребовалось много времени, чтобы убедиться... Дворец был совершенно пуст.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«Этот Лас Ночес выглядит великолепно, но не кажется, что это эта награда не имеет смысл?»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Адама сверкнули, и у него в голове мелькнула мысль!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«Система! Зарегистрируйся в Лас Ночес!»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["Динь.... Успешная регистрация, поздравляем Хозяина с получением награды --- Хогьёку и % опыта шаблона."]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["Дин.... шаблон "Айзен Сосуке" разблокировался более чем на 50%, получите способность "Шикай"!"]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"Хорошо"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лице Адама появился намек на удивление.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Награда за регистрацию в этот раз неожиданно щедра!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Хогьёку, самое волшебное сокровище в мире синигами!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после Шикая Кьёка Суйгецу может высвободить ужасающую силу Занпакто— Полный Гипноз!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Подавив волнение в своем сердце, Адам осторожно разжал правую руку, только чтобы увидеть драгоценный камень, сияющий голубым и белым светом в его ладони.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[Хогьёку]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【Описание: Преодолейте ограничения и направьте Хозяина, чтобы перейти к следующему этапу эволюции. 】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[Условие активации: поглотить душу сильного человека! 】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"Поглотить душу?"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этих слов глаза Адама слегка вспыхнули.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называемый Хогьёку изначально был машиной желаний, созданной Айзеном и Урахарой ​​Кисуке, с использованием большого количества душ синигами и пустых в качестве материала.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Для того, чтобы его активировать, нужна душа сильного, что кажется само собой разумеющиеся.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Сдвинув очки, глаза Адама загорелись.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последние десять лет, кроме того, что он убивал пиратов, он действительно немного заскучал.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хогьёку может принести ему неожиданное удовольствие!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«Нужно ли поглотить душу сильного? Ха-ха…»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Адам мягко улыбнулся и снова открыл Гарганту.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островах Шамбор снаружи есть сверхновые!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Есть еще один заместитель Роджера... Плутон Рэйли!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его фигура исчезла в Лас Ночес.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 время на острове Шамбор Марин и пираты уже вместе сражаются.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Поскольку корабль Адама уже прибыл на Сабоди, его армия была подобна гению с неба и застала пиратов на острове врасплох!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те немногие сверхновые, которые только что вышли с аукциона, очень удевленны.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Почему эти морские пехотинцы пришли так быстро?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не хорошо..."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Джоэли Бонни продолжала набивать рот, бормоча тихим голосом: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«Смотря на этот флаг эти морские пехотинцы — подчиненные адмирала Адама»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"А! И что?"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Капитан Кидд с рыжими волосами в красной шубке гордо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«Просто дайте мне увидеть силу адмирала!»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Недалеко Трафальгар Ло нахмурился, но выражение его лица не выглядело очень испуганным.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они сверхновые, то есть пираты-новички, которые только что вышли в море в первой половине Гранд Лайн, но имеют награду более 100 миллионов Бейли!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новички в основном новорожденные телята, которые не боятся тигров!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Ты ничего не знаешь?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черной маске X. Дрейк нахмурился и сказал низким голосом: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«Этот Адам сражался против рыжеволосого Шанкса, одного из Четырех Императоров, три года назад! В конце концов, он не вышел победителем!»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 то время он был всего лишь генералом-майором!"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«Говорят, что именно из-за этой битвы маршал Сэнгоку решил сделать его самым молодым адмиралом в истории Морского Дозора!»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это, глаза нескольких сверхновых расширились.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«Четыре императора?»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"Рыжий Шанкс?"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«Этот Адам настолько сильный?»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Лицо Капоне Бэджа было неуверенным, как будто он раздумывал, не отступить 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Сидя на пне, светловолосый капитан Бэзил Хокинс гадал на картах.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 он поднял голову, взглянул на капитана Кидда и остальных и холодно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"Вы все мертвы!"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сверхновые изменили свое выражение.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вдалеке раздался крик!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"Ой!!!".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http://tl.rulate.ru/book/83925/2689992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