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Яо Ран была в восторге.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Молчание Ян Няня было именно тем, чего она хотела.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Ей не нужно было, чтобы Ян Нянь встал на ее защиту. Единственное, что ей было нужно, это чтобы он молчал и не выступал в защиту Яо Тана.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первый шаг. Теперь, когда он узнал истинное лицо Яо Тан, он, естественно, будет держаться от нее подальше. Уголки ее губ дернулись в ухмылке, но она тут же спрятала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думаешь, что я виновата в этом?" Яо Танг наконец-то подняла брови.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"Ничего страшного." Яо Ран поспешно покачала головой, избегая ее взгляда. "Это действительно моя вина. Я... я не должна была поднимать эту тему. Мне так жаль..."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 тому, как она произнесла свои слова, было очевидно, что она боялась, очень боялась женщины, стоящей перед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вопрос Яо Тана, Цинь Мань только беспомощно вздохнула. На данный момент она уже не пыталась разговаривать с этой упрямицей.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Внезапно по залу разнесся громкий крик.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быстро обернулись, чтобы посмотреть, что случилось. Все увидели, что Яо Ран споткнулась об пол, а позади нее стояла вытянутая нога Яо Танг.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ударила ее ногой!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руки ударились о мостовую, а лицо оказалось в миллиметрах от земли. Она учащенно дышала, ее глаза расширились от страха и удивления.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Слезы размером с фасолину брызнули на землю, а все ее тело содрогнулось от удара.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Кроме Старой Мадам Яо и Ян Ниан, все они бросились к Яо Ран, не в силах поверить, что Яо Тан могла сделать что-то подобное!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Удар напомнил им о том, что она делала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Яо Танг имела репутацию невероятно вздорной. Она бросила вызов дюжине хулиганов из других школ. После того, как она попала в полицейский участок, ей удалось выбраться невредимой и даже прославиться своими боевыми навыками.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Однажды она также прогнала Цинь Мана и Яо Рана из торгового центра.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на последнем семейном собрании она не только унизила Цинь Мана, но и лишила Яо Ран шанса сдать квалификационные экзамены в Музыкальной Ассоциации.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при этом она все еще притворяется невинной?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Яо Танг оставались холодными, когда она смотрела на Яо Ран. "Ты бредишь?"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"Яо Танг!" закричал Цинь Ман, бросаясь вперед, чтобы обнять Яо Ран, как будто она была раненой дорогой. "С тебя хватит? Ты уже подставил Ранрану подножку, а теперь хочешь сделать это снова? Это уже слишком!"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Ян Ниан не мог не нахмуриться, глядя на упавшую женщину. "Ты в порядке?"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вопрос, Яо Ран уже не обращала внимания на резкую боль в ладони. Сердце заколотилось в груди, и она сжала кулаки.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заглотил наживку!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Теперь Ян Ниан и Чэн Чжоуинь будут у нее на ладони. Она станет самой богатой женщиной в городе, все будут равняться на нее и забудут обо всех других происшествиях.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Тряся головой, она всхлипывала. Жирные слезы скатывались по ее щекам. "Если я смогу загладить свою вину перед кузеном, то все будет хорошо... всегда будет хорошо..."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Лицо Яо Ран было бледным как мел.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она это сказала, даже официанты не могли не смотреть на Яо Тана. Как этот несносный сопляк мог обидеть такую невинную девушку?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старая мадам Яо не выглядела убежденной.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Вместо этого она наклонила голову и посмотрела на положение Яо Ран. Наконец-то ее осенило.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"Тангтанг была справа от тебя, когда она якобы подставила тебе подножку, но ты упала на меня. Теперь, когда Тангтанг снова подставила тебе подножку в том же положении, почему ты упала вперед?"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Старая Госпожа сказала это, все поджали губы.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Разве она не была права?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Почему Яо Ран упала в другом направлении?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Может быть, потому что она поддерживала старую госпожу Яо?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Однако, поразмыслив, они не могли не нахмуриться от логики.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Тетя Ван сделала шаг вперед. "Люди обычно падают вперед. Вот почему руки госпожи Яо Ран сейчас на земле.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Но то, как госпожа Яо Рань упала раньше - на свою бабушку... Это значит, что она не споткнулась, но почему..."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нахмурилась.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Ниан был ученым. Естественно, он мог предположить, что произошедшее было небольшой хитростью. Нахмурившись, он не мог не сделать шаг назад.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этот раз он держался на расстоянии от Яо Ран.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http://tl.rulate.ru/book/75234/2338273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