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566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Правильно ли я все понял, - офицер Докантрос, отхлебывая уже, кажется, пятую пиалу чая, внимательно смотрел на Хаджара. Того, в данный момент, перебинтовывала ругающаяся Алея. Она сетовала на то, что Хаджара опять пришлось лечить.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мог, что ли, выбрать противника себе под стать? - шипела она. - С этим монстром разобрался бы Пустынный Клык.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же орк, которого сейчас окружил десяток, вооруженных до зубов, Рыцарей Духа выглядел спокойнее спящей Азреи. Его, казалось, нисколько не волновало происходящее.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Что, в принципе, весьма закономерно, учитывая, что он мог раскидать их в и одиночку.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Правильно ли я понял, - повторил Докантрос, старший офицер приграничного легиона. - что вы везете пленного орка в их земли для обмена.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верно, - кивнул Дерек.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момент переговоров с Ласканской армией ответственность позиции негласного лидера переместилась с плеч Хаджара на плечи Дерека.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единственным, кто более менее разбирался в рангах армии Ласканцев и знал, как разговаривать со служивыми. Хаджар же не особо торопился открывать рта, чтобы ненароком не выдать в себе Дарнасца.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же пограничные войска это не малоопытные ученики школы “Красного Мула”. Провести вояк, которые изо дня в день сражаются с силами Дарнаса, будет намного сложнее.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Что-то он мало похож на пленного, - прищурился Докантрос. Пустынный Клык, видимо решивший, что и без того тяжелую ситуацию можно усугубить еще сильнее, на глазах вояк жевал тиснутую с соседнего стола индейку.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лапищах огромная жаренная птица выглядела не больше новорожденного цыпленка.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Видите перво в его волосах? - Дерек указал на племенной знак охотника Клыка.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Вижу, - кивнул Докантрос. - У меня у самого таких целый ящик. За каждое перо орков армия платит по сотне очков Чести. Что немало.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Индейка в руках Пустынного Клыка дрогнула, а Хаджар взмолился Высокому Небу и Вечерним Звездам, чтобы у орка хватило выдержки.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Краснокожий, очень недобро посмотрев на офицера Ласканского легиона, продолжил жевать индейку. Вот только Хаджару показалось, что орк в это момент вовсе не наслаждался хрустящей корочкой дичи, а представлял, как перегрызает глотку Ласканскому Повелителю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Такое же перо, - Дерек пальцем отодвинул воротник своих одежд. - вы можете заметить в волосах нашего молчаливого спутника.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Докантрос повернулся в сторону Хаджара. Он смерил его пусть и уважительным, но высокомерным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откуда у вашего друга амулет с силой элитного Рыцаря Духа?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Ласканский офицер, еще в начале допроса, в то время как постояльцы “Пьяного Гуся”, за обещание дармовой выпивки восстанавливали забор, отказался поверить в то, что Хаджар своими силами мог сотворить подобное.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Офицер вообще считал, что произошедшее в небе над “Пьяным Гусем” было какой-то техникой. А такая техника, по его словам, в которые он свято верил, просто не могла принадлежать мечу, пусть и явно элитного, но все же - Небесного Солдата.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не очень разговорчив, - развел руками Дерек. - Мой отец нанял его нам в помощь.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Нанял, значит, - Докантрос, постукивая пальцами по столу, не отрывал взгляда от Хаджара. - А у тебя, адепт, есть удостоверение наемника?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Судя по побледневшему лицу Дерека, он явно сболтнул лишнего.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наемник, - покачал головой Хаджар, благо на своему веку ему приходилось и не из такого выбалтываться. - Помог по старой памяти.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Интересно, какая старая память может связывать барона и Небесного Солдата.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пожал плечами. Какая бы эта Империя не была, но дела дворян, пусть даже таких мелких, как приграничный барон, никогда не являлись заботой военных.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Дворянами и Аристократей, как в Дарнасе, так и Ласкане, даже стража не занималась. Их имела право “контролировать” лишь Императорская Гвардия. Что-то вроде специальной стражи, заточенной специально под подобные задачи.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Интересная у вас здесь ситуация, - никак не унимался Докантрос. К этому моменту, Хаджар, пусть и благодарный Дереку за привод помощи, уже успел сильно пожалеть, что позволил мальчишке действовать на его усмотрение. - Группа учеников “Красного Мула”, в компании с неизвестным никому адептом и орком, направляются в степи, а по дороге встречают убийцу из Ордена Ворона.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Дерек продолжал как-то глупо и заискивающе улыбаться. Он, пусть и дворянской крови, испытывал, как и все жители приграничья, некий трепет перед местным легионом.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же, они считали, и не безосновательно, что выживают исключительно благодаря присутствию военных.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как тебе, адепт, битва с убийцей ордена? - задавая этот вопрос Докантрос как-то странно прищурился.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Сильный противник, - ответил Хаджар и замолчал.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ходе этого разговора он начал немного понимать немногословность Степного Клыка. Тот ведь тоже чувствовал себя в окружении врагов и старался не особо трепать языком.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если Хаджар пытался не выдать своего внутреннего Дарнасца, то почему молчал краснокожий?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Сильный противник, - засмеялся офицер и повернулся к своим воинам. - парни, вы слышали, что говорит этот гражданский - орденовец, это для него “сильный противник”.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Рыцари Духа, как по команде, загоготали в голос. Какое-то время старший офицер их поддерживал, а затем резко хлопнул ладонью по столу, отчего тот затрещал и едва не треснул.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Хватит мне голову морочить! - рявкнул он. - Немедленно говори, что тебя связывает с Орденом Ворона и его людьми?!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в старшем офицере явно чувствовался опытный допрашивающий. Наверняка он не раз встречал перед собой шпионов Дарнаса и знал, как ставить вопросы так, чтобы не ввести себя же в заблуждение возможной клятвой.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Хаджар прямо сейчас порезал руку и поклялся, что “ничего не связывает”, то сгорел бы в метке клятвопреступника.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Ответить же прямо — значит попасть в казематы легиона Ласкана, а там из него вытянут любую информацию. Если вообще - не прикончат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пришлось припомнить ненавистные уроки интриг, полученные Хаджаром в королевском дворце Лидуса. Да будет перерождение Южного Ветра счастливым!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доставая кинжал, одновременно с этим обдумывал свои слова. Для зрителя это выглядело так, будто он, абсолютно спокойный, просто хотел привести клятву. Никто и не подозревал, сколько предложений он проматывает в своем сознании и сколько ситуаций просчитывает.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“Клятая нейросеть! Где же ты, когда так нужна!”.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[До перезагрузки осталось…]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отмахнулся от сообщения и порезал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Клянусь, что не состоял, не состою и не буду состоять в Ордене Ворона и через это меня с ними связывает взаимная вражда.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на ладони вспыхнула, рана затянулась. Потянулись длинные, тяжелые секунды, с бегом которых запал в глазах Докантроса мерк.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 надеялся, что офицер не заметит тех лазеек, что были оставлены в принесенной клятве. Он ответил в рамках заданного вопроса, но при этом избежал смысла вопроса.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 орденом действительно связывала взаимная вражда, но помимо этого еще и духовное родство с их общим предком - Врагом.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принося клятву, Хаджар не сделал оговорку, что “только вражда”, что привело бы к его немедленной гибели. И будь перед ним дознаватель Гвардии, тот бы мгновенно зацепился за этот нюанс, но при всех своих достоинствах Докантрос оставался солдатом.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него враг - означал враг во всех смыслах. И если Хаджар сказал вражда, то и к ордену он не мог иметь никаких иных отношений, кроме попыток убить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Что-то неладное здесь, - хотя чутье, судя по всему, что-то ему подсказывало. - Проклятье, нет у меня времени разбираться с вами! Со степей этих краснокожий полезла какая-то дрянь, вырезающая целые деревни.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Простите, что отвлекли вас, сэр офицер, - Дерек даже не погнушался поклониться.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Докантрос, поднимаясь с табуретки, лишь отмахнулся.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Адепт! - уже около выхода обернулся вояка. - Поклянись, что после того, как закончишь в землях орков, посетишь военный форт Гатун.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Клянусь, - и Хаджар тут же порезал ладонь, пока Докантрос не успел изменить формулировки.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он ведь не назвал точных временных рамок, но офицер, удовлетворенный клятвой, развернулся и вышел под ливень.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ним последовал и десяток Рыцарей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те скрылись в буре, то в таверне стало даже как-то пустовато. Все же большинство постояльцев, по приезду государевых людей, решили поскорее скрыться с глаз легионеров.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ведь хотел как лучше, - вздохнул Дерек.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решил никак это не комментировать. Все же, не появись здесь Докантрос со своими людьми и кто знает, как бы закончилась их с Мраксом Дуэль.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Охотник.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сперва не понял, что обращаются именно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 и встретился взглядом со Степным Клыком.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утра я буду тренироваться, - несколько задумчиво произнес он и, развернувшись, тоже направился в сторону бури.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широко улыбнулся в спину уходящему орку.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Намек он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спасибо за поддержку! Как материальную, так и моральную! Ваши комментарии помогают получать море мотивации!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http://tl.rulate.ru/book/6918/358450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