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13.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Ваш ужин, ваше высочество, - и со смешком молодой надзиратель закрыл дверь в темницу.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вновь остался наедине с темнотой. Его новой обителью стал тесный каменный мешок. Местные казематы были рассчитаны на то, чтобы взрослый человек не мог в них ни лечь, ни встать с прямой спиной. Так что можно сказать, что Хаджару повезло - благодаря росту ребенка, он вполне “комфортно” здесь помещался.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проведенный месяц, он уже успел понять - в базе данных нейросети не было сведений о том, как можно вылечить нанесенные ему повреждения. Примус уничтожил основу его развития.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Чертов военачальник сжег все меридианы в его теле и разрушил все узлы-точки. Принц, хотя какой он теперь принц - Хаджар все еще мог чувствовать энергию в воздухе, но не мог ей воспользоваться.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кроме этого…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Хаджар, стуча деревянными культями, которые теперь заменяли ему ноги, подполз к ведру с грязной водой. Рядом валялась буханка плесневелого хлеба.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Через маленькое, решетчатое отверстие у самого потолка пробивался луч света.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приподнялся над ведро и посмотрел в отражение.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Раньше, он считал, что ему повезло с генетикой и родителями. Он рос красивым, статным юношей. Теперь же…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него смотрело лицо, покрытое струпьями и язвочками. Правое веко разбухло и практически полностью закрыло глаз. Голова была почти лысое, а дрожащие руки пахли чем-то гнилым и мускусным.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с жадностью выпил едва ли не половину ведра - его не кормили уже почти третий день. Так что и хлеб тоже был смят, несмотря ни на запах, ни на вкус.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Прислонившись спиной к холодной кладке, Хаджар смотрел в сторону решетки. В луче света кружилась блестящие пылинки.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Дул ветер.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он никуда его не звал…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Герцог Велен, Граф Васлиа, Примус, Наместник, виконт…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Где-то там, в мире, трубачи выдували медь, пели гимны, звенел набат - полным ходом шла коронация нового правителя Лидуса. Вот только не было слышно восторженных восклицаний народа.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Герцог Велен, Граф Васлиа, Примус, Наместник, виконт…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Наверное, в маленьких поселках и деревнях и даже в не очень крупных городах, в этот день шли траурные процессии. Народ скорбел по погибшем Королю с Королевой и кидал гневные взгляды в сторону столицы.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Герцог Велен, Граф Васлиа, Примус, Наместник, виконт…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никто из них не осмелился взять в руки оружие и поднять восстание. Не было таких глупцов, кто презрел бы марширующих по дорогам страны имперских солдат. Их сила была далеко за гранью воображения простых селян.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Для них даже практикующие Телесных Рек - уже были великими героями. Чего уж тут говорить, про имперцев.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Герцог Велен, Граф Васлиа, Примус, Наместник, виконт…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все же, в их сердцах, теплилась надежда.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Ходили слухи.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Им мало кто верил, но все же, в ночной тишине, во мгле, спрятавшись от чужих глаз и ушей, люди рассказывали сказку. Сказку о принце, по имени Хаджар. Говорили, что принц ударом меча убил десять воинов. Что он ранил самого Примуса и Наместника и сбежал из дворца.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Герцог Велен, Граф Васлиа, Примус, Наместник, виконт…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Говорили, что где-то в дальних горах, он тренировался - повергая самых жестоких и свирепых зверей. Что он жил в уединении, набирая силу, от которой содрогнуться горы и заплачет само небо.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хотели верить, что под уже начинающимся гнетом Примуса и Империи, они будут страдать не дольше девяти весен. Ведь именно столько принцу Хаджару осталось до шестнадцати лет. Возраста, когда он сможет предъявить законные требования на престол.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Крестьяне и купцы, воины и ремесленники, ученые и простые горожане верили, что придет час - пробьет колокол в разрушенном Королевском замке. И когда пролетит этот звон над всеми полями и лесами королевства, то соберется армия и свергнет Примуса.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хотели верить в эту выдуманную сказку. Хотели, больше всего на свете.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никто не знал, что принц уже месяц не видел неба. Месяц он не дышал свежем воздухом.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уже больше не сражаться ему ни со зверями, ни с людьми.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не знали, что принцу отсекли ноги ниже колена. Не знали, что Хаджара лишили всех возможностей и сил для развития.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Но, даже сейчас, сидя в темнице, обезображенным калекой, он и не думал сдаваться.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если пройдет десять лет - он найдет способ отсюда выбраться.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если придется продать душу дьяволу - он добудет лекарство.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даже если ему придется прирезать каждого имперского воина и каждого предателя в королевстве - он принесет семье покой и справедливость.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его синие глаза горели все тем же несгибаемым, почти ощутимым светом.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именно поэтому Хаджар бубнил себе под нос: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Герцог Велен, Граф Васлиа, Примус, Наместник, виконт…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повторял десятки имен предателей и всех тех, кого однажды настигнет его возмездие - в этом он не сомневался. И пусть само небо встанет у него на пути - он пойдет войной и против него.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звали Хаджаром. У него можно было отнять дом. Отнять силу. Разрушить его меч. Отрезать ноги. Но никто и никогда не сломит его волю и его решимость.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именно в этот день, в пещере, спрятанной у забытого людьми водопадом, проснулся древний дракон. Закованный в цепи, лишенный возможности двигаться, он вдруг почувствовал, как с запада к нему приближается нечто.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Нечто, ведомое судьбой и роком.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Дракон подумал, что ему привиделось, что это лишь остатки его тысячелетнего сна. Такое с ним уже бывало десять, двадцать, пятьдесят тысяч лет назад. Но за бесчисленные века, что он был заперт в этой темнице, к нему так никто и не пришел.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придет и в этот раз.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лишь в отражении падающей воды он на миг увидел два свирепых, синих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сколько ты за него хочешь?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проснулся не от услышанного голоса, а от того, что этот голос был для него новым. За последний год, он слышал лишь насмешки охранника. Тот приносил ему плесневелый хлеб и ведро тухлой воды.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 в месяц, когда воняло так, что уже и ему самому было неприятно - еще и помойное ведро. Тогда он щедро одаривал Хаджара болезненными пинками и тычками.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по статусу солдату было выносить дерьмо за “недопринцем”. Так он его называл.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Пять золотых.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Пять золотых?! Да ты с ума сошел, Литий.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надзирателя Хаджара было действительно забавное имя - Литий. Но, увы, юмор никто кроме самого уже узника оценить не мог. В этом мире не существовало таблицы периодических элементов. А если они и была, то в ней, наверняка, значились какие-то другие.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Слушай, я тебя самого знаю со вчерашнего вечера.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сам купил билет в наш цирк уродов, тебя никто не заставлял.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Это-то тут при чем?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При том что, если бы ты не оскорбил владельца, никто бы не стал ставить тебя в такое неловкое положение.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Цирк уродов? Любой другой бы на месте Хаджара испугался бы подобному, но он лишь почуял запах свободы.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должен владельцу две золотых монеты за сломанный шатер, - кажется, солдат напился и набедокурил.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 последнее время вообще часто пил и жаловался Хаджару на жизнь. Говорил, что его бросила жена и ушла к более сильному практикующему. Тот пробился на уровень Формирования и смог стать добиться высокого чина в армии Короля Примуса.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принципе, Хаджар был только рад несчастью своего мучителя.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Так что смотри - пять монет ты даешь мне, две я отдаю твоему начальнику, а он тебе, за приведенного уродца платит премию. А она наверняка составит больше, чем пять золотых. Мы оба в прибыли!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Некто мялся за дверью, тяжело переступая с ноги на ногу.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попахивает махинацией. А ты знаешь новые законы - мне за это руку отрубят, а тебе голову.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Никто и не заметит пропажу этого уродца. Сюда уже год никто кроме меня не заходит.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 кто он вообще такой?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лишь поджимал губы. Надо же - теперь он стоил пять золотых монет. Раньше один лишь его правый ботинок стоил в сто раз больше. Но ему на это было плевать - главное, выбраться отсюда.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Сын опального дворянчика, - легко соврал солдат. Насколько же он сильно обнаглел, что собирался продать принца? - Тот уже давно окочурился, а про этого и вовсе забыли.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 или просто был очень глуп.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Пять монет говоришь?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Пять.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Незнакомец еще немного помялся.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Дай, сперва, посмотрю на товар.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 пожалуйста, - легко согласился солдат. - Только постарайся не дышать. Запах там еще тот.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коридору разнеслось эхо от шагов, в тяжелом замке повернулся ключ и Хаджар зажмурился от яркого света. Раньше солдат всегда заходил без факела, а сейчас и вовсе притащил сразу две масляные лампы.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Для проведшего год во тьме Хаджара, это было сродни тому, как если бы в темницу закатилось сразу два полуденных солнца.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Ну и вонь, - сморщился высокий, худой мужчина в заплатанном камзоле.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выглядел весьма неброско, а шрамы на лице и ожоги на руках намекали на бурную молодость.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Демоны, - выдохнул он, поднеся лампу к лицу Хаджара. Тот едва не завыл от боли. - А ты не обманул, Литий. Урод он еще тот. Толпа будет в восторге.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Солдат лишь хмыкнул.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 рукам? - спросил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Незнакомец немного помялся и хлопнул по протянутой ладони.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 рукам. Пять золотых.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Хорошо. Только погоди.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Солдат вышел за дверь и вернулся уже с тяжелым, черным покрывалом.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Вот, накроем его, - сказал он, бросая на плечи Хаджару. - а то он так воняет, что вся стража сбежится. Да и света давно не видел. Или тебе нужен слепой уродец?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Нет, слепых у нас и так хватает. А этому владелец найдет иное применение.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Хаджара подняли на “ноги” и тот, шатаясь, поплелся в сторону выхода. Каждый его шаг издавал металлический стук и отзывался в бедрах огненной болью. Но Хаджар терпел. Он лишь молча бубнил себе под нос имени, добавив к ним еще одно - Литий.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Так, спустя год, он покинул не только темницу, но и дворец, и столицу, оставив за спиной место, ставшее ему домом.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ехал в повозке, слушая своего нового “надзирателя”. Они спешили присоединиться к бродячему цирку уродов, куда его и продали.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почти не слушал бахвалившегося мужчину. Только проверял на крепость ошейник с волшебной рабской печатью и смотрел на удаляющиеся огни города.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Удивительно, но это был первый раз, когда выбрался в “большой мир”. Раньше он совсем себе не так представлял начало его приключений.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же его ждало теперь?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Рабство и участь быть потехой для горожан?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лишь хищно улыбнулся.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http://tl.rulate.ru/book/6918/127911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