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? Он произнес это предложение без начала и конца. Китти подняла голову, услышав это предложение: "Мяу!" Я знаю!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Рука Ю Кэцю скользнула по ее маленькой голове, уговаривая: "Ты стала человеком, мне все еще есть что тебе сказать".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это, котенок неловко вырвался из его рук и забрался в одеяло.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Затем "бах", и маленький котенок в одеяле превратился в девчачью кошку.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Девочка Мяу показала наружу только раскрасневшееся лицо и посмотрела на него с водяными волнами в глазах: "И... что еще?"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была самообладанием, и казалась необычайно взрослой и стабильной.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после того, как она это сказала, ее кошачьи ушки и кошачий хвост "чирикнули".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Кэцю обманула себя и прошептала ей на ухо: "Милашка, пропустила день".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этих слов ушки кошечки-демона задрожали, а демоническая сила бешено затряслась.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Кэцю ждал, уперев руки в бока, зная, что на этот раз он отправится к ней "по рукам и ногам", а в следующий момент станет котенком в одеяле.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Подождав некоторое время, уши демона-кошки перестали шевелиться, и дрожание силы демона тоже утихло.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Кэцю ущипнул ее за ухо, а затем вздохнул: "Знаешь, я только после встречи с тобой понял, что родился, чтобы быть короче тебя".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Этот вид местных любовных разговоров не особенно смертелен для кошечки-демона, которая круглый год возится на различных форумах.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трясла ушами и хвостом и чувствовала, что ей даже хочется с ним поговорить!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фырк! Как мог этот нежный преподаватель колледжа стать противником ее интернет-зависимой девочки Мяу!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нее есть сотня слов родной любви, чтобы сказать ему! Необычайно способная к борьбе!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Демон-котенок подумал так и открыл рот, чтобы заговорить.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этот момент Ю Кэцю продолжал шептать своим магнетическим голосом: "И ты рождена в долг траве".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всегда одет в костюм и кожаные туфли, а пуговица его рубашки должна быть застегнута на верхнюю пуговицу. В классе его слова и поступки полны честности.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он только что закончил принимать душ в это время, пижама, в которую он был одет, была вся аккуратная и опрятная.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листы бумаги аккуратно разложены в спальне. Это очень упорядоченный и строгий человек.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в это время, когда он произнес эту фразу с улыбкой в уголках рта, пара глаз, скрытых за стеклами очков, наполнилась завораживающей двусмысленностью.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Дыхание девушки замирало, хвост бешено раскачивался, а воздух наполнялся ее магической силой, волна за волной, особенно нестабильной.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Кэцю находился чуть поодаль от нее, лежал рядом и с улыбкой смотрел на нее.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что в следующее мгновение котенок превратится в кошку, но в конце концов ему удалось вырваться.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ее демоническая сила только стабилизировалась, Ю Кэцю с улыбкой продолжил: "Ты выглядишь аппетитно, когда ты дашь мне попробовать?".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Хм... Это предложение звучит немного сладко.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Маленький демон-кот, которому промыли мозги родными словами любви учителя Ю, не подумал, что это за слова.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Голос Ю Кэцю продолжил: "Лучше не быть таким, чтобы я мог попробовать на вкус каждый сантиметр твоей кожи".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слетали с его губ с огненной нежностью, что, казалось, заставляло думать, что он действительно пробует на вкус каждый сантиметр ее кожи, не выпуская из виду, каково это.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Хвост кошки бешено раскачивался, а уши тряслись одно за другим. Ее кости хрустели, и она втянулась в одеяло, открыв снаружи только пару кошачьих ушей.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 Кэцю улыбнулся и обнял ее вместе с одеялом, не позволяя ей убежать.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----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http://tl.rulate.ru/book/63625/2199837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