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Возвращаясь в деревянный дом...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Мэкки, который пахал все утро, лежал на соломенной циновке и совсем не желал двигаться.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Чувствуя под собой жесткую соломенную подстилку, Мэкки подумал о пронизывающем холодном ветре прошлой ночью.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Трехдневный период защиты новичков уже истёк более чем наполовину, и время поджимало. Мэкки мог только воспользоваться моментом и подготовить все как можно лучше, чтобы противостоять неизвестным опасностям.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Посмотрев на свою рваную одежду, Мэкки решил сначала сшить себе шерстяное пальто.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[Чертеж шерстяного пальто.]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[Необходимые предметы: Овчина (5/1)]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[Выучить?]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Прозвучало системное уведомление.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сказал без колебаний: — Выучить!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[Системное уведомление: Вы использовали чертеж шерстяного пальто и изучили метод изготовления шерстяного пальто]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снова достал всю овчину и молча прочитал,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Сделай шерстяное пальто.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Белый свет загорелся и обволок овчину.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[Системное уведомление: Вы успешно изготовили шерстяное пальто × 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Таинственный белый свет исчез, и перед Мэкки появились пять шерстяных пальто одинакового размера.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взял одно и внимательно осмотрел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Шерстяное пальто было очень мягким, и система обрабатывала кожу без малейшего запаха баранины.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Самое главное, что мех хорошо сохранял тепло!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сейчас был полдень, так что Мэкки не собирался надевать его сейчас, он убрал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соломенную циновку на земле, Мэкки нахмурился.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достал другой чертеж.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[План создания удобной кровати]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[Необходимые предметы: Воловья кожа (4/2), овчина (12/4), Дерево (1356/1000)]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[Выучить?]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посмотрел на соломенную циновку на земле и без колебаний выучил чертеж!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Появилась вспышка белого света. Тут же появилась большая кровать, сделанная из коричневой воловьей кожи и дерева.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он увидел большую кровать, Мэкки не мог дождаться, чтобы лечь и насладиться давно утраченной мягкостью и комфортом.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мог не вздохнуть: — Так удобно!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маленькая Духовная Лиса не смогла удержаться и вскочила.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также свернулась калачиком рядом с Мэкки с выражением удовольствия на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посмотрел на маленькую Духовную Лису перед собой и вдруг вспомнил, что он еще не активировал для нее второй атрибут.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Мэкки быстро достал кристалл размером с большой палец, который постоянно излучал изумрудно-зеленый свет из своего инвентаря.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маленькая Духовная Лиса увидела кристалл ядра, она сразу же присела рядом с Мэкки и начала вилять своим большим пушистым хвостом.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осторожно бросил Кристальное Ядро Травы который держал в руке, в сторону маленькой духовной Лисы и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твоя награда!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Маленькая Духовная Лиса вскочила и одним глотком проглотила ядро.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в прошлый раз, маленькая Духовная Лиса погрузилась в глубокий сон после того, как ее лицо исказилось от боли.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Слой изумрудно-зеленого барьера обернулся вокруг маленькой Духовной Лисы, как куколка.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Мгновение спустя.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Меоруу!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ленивый крик.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Барьер на теле маленькой Духовной Лисы внезапно исчез.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Второй хвост вырос из-за маленькой Лисы, и весь хвост казался изумрудно-зеленым.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же время, один из зрачков маленькой Духовной Лисы также стал изумрудно-зеленым.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[Системное уведомление: Ваш зверь, Духовная Лиса, успешно пробудила свой второй атрибут - атрибут травы, и получила новый навык "Сила природы"!]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[Системное уведомление: лояльность вашей Духовной Лисы + 5]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[Системное уведомление: В настоящее время ваш прирученный зверь сильнее 99% других прирученных зверей. Пожалуйста, продолжайте усердно работать, чтобы сохранить свое преимущество!]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Мэкки услышал это, он быстро открыл панель атрибутов Маленькой Лисички. Атрибуты на нем действительно изменились.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[Имя: Двухэлементная Духовная Лиса]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[Уровень: 2 Уровень]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[Атрибуты: Огонь, Трава]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[Навыки: Укус, атака когтями, Красное пламя, сила природы!]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[Красное пламя: Вызывает сгусток пламени. Когда он попадет во врага, это вызовет взрыва и эффект ожога.]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[Сила природы: Духовная Лиса - прирожденное дитя леса. После использования силы природы он может быстро увеличить скорость роста растений. Это также может в определенной степени успокоить испуганного приручаемого зверя.]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[Количество использований на сегодняшний день: 1]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[Скрытый атрибут: Вода]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[Качество: Серебро]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[Лояльность: 75]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[Предпочтения: Охота, приключения и игры.]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[Преимущества: Высокий эволюционный потенциал, достаточно сильная ранняя атака.]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новый навык маленькой Духовной Лисы, Мэкки обрадовался.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 он наконец-то мог начать свой собственный путь фермера.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в руке Мэкки появился чертеж.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повернул голову и сказал маленькой Лисичке: — Пойдем.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привел Лисичку на пустырь за деревянным домом.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этой пустоши было много широколиственных деревьев, серьезно затруднявших обзор окружающей местности.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Тут не нужно наблюдать за окружающей обстановкой, избегать зверей, прячущихся внутри, чтобы устроить ему засаду.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Мэкки решил превратить это место в участок сельскохозяйственных угодий.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поднял чертеж, который держал в руке.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[Базовый план сельскохозяйственных угодий: После использования он откроет участок сельскохозяйственных угодий самого низкого уровня, на котором можно выращивать некоторые простые культуры]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Убедившись, что он выбрал лес, Мэкки тихо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Используй чертеж!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[Системное уведомление: Вы использовали базовый план сельскохозяйственных угодий. Сельскохозяйственные угодья открываются]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Огромный белый барьер спустился с неба и мгновенно накрыл весь лес.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Небольшой лес сразу же претерпел потрясающую перемену.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Деревья падали на землю одно за другим, а сорняки были вырваны с корнем. Затем снова начал моросить дождь. Земля внутри барьера мгновенно начала бродить и расширяться, как тесто.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вся пыль осела и барьер исчез, земля уже была вспахана.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на вспаханной земле все еще было много сорняков и деревьев.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посмотрел на большое количество мусора на сельскохозяйственных угодьях и сказал: - С таким количеством сорняков и деревьев, очевидно, нереально полагаться на собственную рабочую силу, чтобы переместить их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Подумав немного, Мэкки решил сжечь сорняки на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 как сорняки были сожжены, пепел растений можно было использовать для удобрения земли. Он знал это, когда читал, что древние люди пахали и сжигали землю, чтобы убедиться, что почва удобрена сотни лет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Мэкки повернул голову и сказал маленькой Духовной Лисе рядом с ним: — Мы должны поджечь все сорняки.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маленькая Духовная Лиса услышала это, она послушно кивнула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ее хвост высоко поднялся и замахал в воздухе.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воздухе появилось круглое пламя размером со стол, которое яростно горело.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Мэкки увидел, что она собрала достаточно энергии, он сказал маленькой Духовной Лисе: — Огонь!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Нам не нужно создавать взрыв. Нам нужно его разжечь.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Маленькая Призрачная Лисица взмахнула хвостом, и огромный огненный шар над ее головой немедленно со свистом устремился к куче сорняков.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"Бум!"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Пылающий огненный шар немедленно поджег все деревья и сорняки на земле.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Бушующий огонь взмыл в небо и безжалостно пожрал все вокруг.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поднял маленькую лисичку и отнес любопытную малышку подальше от огня.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все сорняки и деревья на земле выгорели, огонь постепенно утих.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огне было много красных углей, оставшихся после сжигания многих стволов деревьев.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был немного озадачен, когда увидел это. — Это древесный уголь?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Движимый любопытством, Мэкки медленно приблизился к огню с высокой температурой.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[Системное уведомление: Впереди опасность, пожалуйста, не подходите слишком близко.]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[Системное уведомление: Вы нашли полуфабрикат древесного угля, вы хотите его собрать?]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Мэкки услышал это, конечно же, дерево, оставшееся после того, как сгорел ствол, уже можно было считать древесным углем.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Древесный уголь был хорошей вещью, чтобы согреться.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углем, даже когда он спал ночью, он не подвергался воздействию дыма из печи, от которого текли слезы.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уже мучился от дыма прошлой ночью, и когда он проснулся, его глаза были опухшими.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Итак, Мэкки быстро принял меры. Он хотел собрать весь уголь до того, как он полностью выгорел.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очередного раунда работы Мэкки уже сильно вспотел, а его лицо было черным, как дно кастрюли.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урожай тоже был очень значительным.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его инвентаре уже был полуфабрикат древесного угля.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[Полуфабрикат древесного угля х20]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[Полуфабрикат древесного угля, который не был должным образом обработан, обладает низкой прочностью, но его очень легко воспламенить.]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посмотрел на сельскохозяйственные угодья, которые были полностью открыты, и на его лице появилась довольная улыбка.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Плодородная черная почва выглядела так заманчиво под солнечным светом.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похоже на огромный кусок черного шоколада, от которого у людей текли слюнки.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Мэкки знал, что этот клочок земли был гораздо дороже шоколада!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Мэкки подсчитал, что этот участок земли должен составлять около 20 квадратных метров.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Этого ему было достаточно, чтобы вырастить много вещей.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теперь, когда у него не было семян, Мэкки на некоторое время задумался и мог только смотреть в торговом сообществе.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быть, для него там будет сюрприз.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http://tl.rulate.ru/book/61634/1607173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