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Вечер.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Было уже довольно поздно, когда Гестия и я очистили остатки грязевой куклы, что напала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"Фуу, я могу заставить големов делать общественную работу, подобной этой, но так я сильно проголодаюсь."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Эта черная грязь тяжелая.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"н.....извините."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"Почему ты извиняешься?"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"Поскольку я здесь, этот ребенок, пришел сюда вместе с этой проблемой".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Плечи Гестии опустились, и она посмотрела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"Не волнуйся. Я не думаю, что  это твоя вина, Гестия. Виновата лишь черная грязевая кукла".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"н~.....создание таких черных грязевых кукол, является способностью Анны. Таким образом, это должно быть, в основном, по вине Анны".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"Дыхание Оскверненной Земли. Когда она выдыхает в почву, появляются эти куклы. Потому что этот ребенок, Король Драконов Оскверненной Земли".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"Правда? Но если это так...почему она напала на нее и Диану?"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"Когда она, разочарована, Анна имеет привычку делать и заставлять их нападать на нее, пока она не освежится. Когда она, удовлетворяется, она заставляет их исчезнуть...."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это серьезно?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Этот дракон выглядит как огромная заноза в за*****.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не думаю, что она делает так часто в городе. Но я поругаю ее позже".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"...разве так, ты  просто не сделаешь её счастливее?"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"......наверное."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Похоже, нет спасения от этой извращенки - Короля Драконов.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 это хорошо, что она не занимается этим в городе, но все-таки это всё равно злит."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Ну, если бы она продолжала делать это снова и снова, только немного извиняясь...я думаю, что я рассержусь, если она поступит здесь так снова.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"Ах да, вы ребята, кажется, хорошо уживаетесь с людьми, разве вас не узнают горожане?"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"Если мы сохраним наши, человеческие свойства, мы в основном останемся неопознанными. Если я подавлю в себе магическую силу, никто не подумает, что я Король Драконов".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"А, ты можешь подавить свои магические силы?"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 это благодаря этому, я могу пойти в город, не пугая людей. —ну, даже если меня там узнают, не такая уж большая проблема. Другой Король Драконов, как правило, даже употребляет алкоголь и устраивает драки с людьми."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Эти Короли Драконов действительно делают то, что хотят, не так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"Большинство из них просто следуют своим, желаниям жизни, интересной и счастливой жизни..... кстати, вы не знаете способ, подавления магии в вас?"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"Неа. Честно говоря, я даже не чувствую, что во мне есть магия".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Меня встретили, когда я отправился в замок, но никто не подошел ко мне...может утечки магии была причиной этому?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думаю, что  понимаю...что  не достаточно понимаю.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"Позволь мне подтвердить кое-что...если я продолжу жить нормально, ничего не предпринимая, случится что-то плохое?"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"н~, я думаю, он, вероятно,.... убьёт обычных людей?"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 говори что-то столь страшное.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"Так и есть. Живые существа нуждаются в магической силе. Но с большим количеством магии, обычный человек просто умрет."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Хах, я только думал, что магия просто удобная и хорошая сила...подумать только, что она затрагивает твою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"Но с вашей, магической силой, я не думаю, что будут большие проблемы. Но, есть возможность, привлечения к себе монстров 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"Серьезно?"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Такая проблема действительно существует?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понял, что земля, где я живу это магическое место, так оно привлекает монстров...но я никогда не думал, что я так же привлекаю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"н, Площадь привлечения не должна быть такой же, как у Жилы Дракона, так что не должно быть большого эффекта......но есть способ, подавить его. Вы хотите научиться этому?"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"А? Разве подавлять магическую силу просто?"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Гестия кивнула и коснулась моего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"Тогда здесь. 《Покрытие Миража》"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она выговорила это заклинание, мое тело засияло едва на мгновение.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"Итак, моя магия создала оболочку, и покрыла им тебя. Утечки, были заблокированы. Количество магии, находящейся вокруг тебя, теперь должно быть таким же, как и у меня, в моей форме дракона".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"Эхх~....кажется, что мое тело усилено".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Немного труднее двигаться, но мое тело чувствуется легким.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чувствую, что могу стоять, даже не опираясь на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Чувствую себя так же, как когда был внутри деревянных доспехов.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так мне, все равно, гораздо легче, и чувствуется как легкая броня.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.....Интересно, какими будут ощущения, если одену силовую броню?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Затем я быстро покачал руками в воздухе и,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"Что? Вдруг чувство армирования исчезло"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"н, если вы двигаетесь интенсивно или становитесь  возбужденным, он легко ломается. Оболочка эффективна только в нормальных условиях".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ваша магическая сила перевозбуждается и переходит в необузданное состояние, покрытие не работает?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тоже могу сделать такое покрытие?"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"Наверное. Если попрактикуетесь".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Понятно. Тогда давайте сразу же попробуем.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 того, что сказала Гестия, кажется, что оно должно покрывать мое тело магической силой.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"Эмм, как это?"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попытался воспроизвести чувство, которое я получил от Гестии.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"—《Покрытие》—!"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Затем,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"О, я...думаю, я это сделал?"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снова чувствовал, как будто труднее двигаться...как будто я был армирован.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самом деле, я чувствовал, это ощущение даже сильнее, чем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это сделал?"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 да.....но почему вы, добились успеха так быстро?"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Гестия недовольно надула щеки.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"А? Это плохо?"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"Н~Н. Но мне не пришлось вас учить. Мне просто немного кажется, будто смысл моего существования, просто исчез".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"Даже если ты скажешь мне что-то подобное..."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Ничего не поделаешь, если я уже научился этому. Но,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"Такое покрытие может сделать повседневную жизнь немного трудней".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Мне невыносимо труднее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Возможно ли, так нормально 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 неправильно. Это потому, что твое покрытие, гораздо сильнее, чем у меня. Она охватывает каждую, часть вашего тела. Утечка магии из вашего тела, была полностью блокирована".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Фуму фуму. Я подавил его слишком сильно?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"Но, эта изоляция, полезна. Если Вы не очень близко, те, кто могут ощутить магическую силу, не подойдут к вам. Такие как магические каменные големы и другие".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я полностью покрыл себя, магия, которую я испускал, была полностью отрезана.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"н~.....в зависимости от противника, вы можете быть проигнорированы. Но было бы лучше выпустить, больше магической силы. В таком состоянии, вы сможете попасть в большие неприятности."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"Понятно. Но я думаю, что регулирование может быть немного трудным".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"Если это слишком хлопотно, почему бы не делать это мне? Будет лучше, если вы будете звать меня, когда вам понадобится покрытие".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Гестия предположила и, после чего, наклонила голову в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Верно. Гестия гораздо лучше управляется магией.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"Если ты сделаешь это, то в моем существовании было бы больше смысла."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"...Тебе действительно не нужно напоминать об этом...но, пока я не привыкну к этому, я полагаюсь на тебя".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просто так, я приобрел новую процедуру.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—Ну сейчас, я не собираюсь идти в город.—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http://tl.rulate.ru/book/4850/91037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