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стоял перед своим магазином, глядя на то, что сам и создал.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«... ... эта броня ... не слишком ли она гигантская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«Т-так и есть. Похоже, магическая сила Мастера оказалась сильнее, чем ожидалось 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огромная деревянная броня с молотком из магического камня для правой руки. Я сделал его, намереваясь потратить ненужные материалы,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 Я не ожидал, что она достигнет 3-х этажной высоты.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гораздо большая версия {Ваджры}. Может быть, я просто назову ее {Ваджра Кай}. Однако сейчас я задаюсь вопросом, может ли она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«...... Ну, давай проверим, работает ли она.»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«Хо-хорошо. Я составлю вам компанию.»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Мы с Сакурой вошли в доспех и интегрировались. Затем я попытался пошевелить руками и ногами и постучать молотком, установленным в правой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 это броня неожиданно ловка.»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Хоть я бы и не сказал, что легко, но двигаться было не особо трудно. К тому же движения были неожиданно точными.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считаю, что это потому, что Мастер до сих пор находится в усиленном состоянии.»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Ясно. Ну, до тех пор, пока движения не страшны, все в порядке. Тем не менее, я хотел бы его сжать еще больше, поскольку хранить его будет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 ... места, где я могу ее использовать, также довольно ограничены.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повернул голову брони из стороны в сторону, когда...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 это? Праздничное украшение?»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«Удивительно! Такое огромное!!»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Рядом стояли кричащие дети с блестящими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«.......»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какой-то причине я снова пошевелил руками и ногами, чтобы покрасоваться...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«Вау, оно движется!»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«Так круто!»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Мои зрители хвалили ее безостановочно.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деле, не только дети... сюда пришли и некоторые взрослые и тоже смотрели с изумлением.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«....Почему броня так популярна?»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я думаю, что все из-за того, что ее смоделировал Мастер, и она выглядит довольно крутой?»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Конечно, мне не нравилось, когда броня выглядела толстой и неуклюжей ... И поэтому я поработал над его моделированием.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Почему она теперь собирает столько внимания?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...... Ну ... Я не чувствую никакой враждебности от них, поэтому, просто скрою ее в магазине, как-нибудь переместив.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я подумал об этом...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почувствовал, что что-то тянет за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посмотрел вниз и увидел там огненного, земного и водного духов.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«Какого? Что-то не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должны были быть в магазине ... когда они вышли 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посмотрел на них, пока они тянули за ногу брони  и,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「Ша ~」 「Фуу~」 「Суи~」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указали в направлении и издали звуки. Затем они сами пошагали в указанном ими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«Эмм, кажется, они хотят, чтобы мы последовали за ними?»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«А? Сакура ... ты можешь понять, что говорят духи?»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 ... я могу несколько понять, чего они хотят. Мы же похожие существа.»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Верно, Сакура ведь дух. Я об этом и забыл.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«Ахаха, но это лишь в общих чертах. И как поступим?»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Посмотрим. До фейерверка еще есть время, поэтому пока я свободен.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я свободен, так что мы могли бы пойти за ними? К тому же заодно мы можем проверить эту штуку.»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«Хорошо, тогда идем.»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Итак, мы выдвинулись, ведомые духами.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*********************************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Диана встретилась с Гестией в офисе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 случилось, Гестия-доно? Вы так внезапно пришли.»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 ... недавно я почувствовала, как магическая сила Карен за пределами города, искажается. Вы знаете что-нибудь?»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«Хм? Карен-доно должна была отправиться вместе с Афиной на захват духов...»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«Ясно. На всякий случай я прервала свою прогулку с Анной... интересно, все ли, хорошо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Пробормотала Гестия, когда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«Онее-сама!»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 вспышке света появилась Афина. После чего внезапно обняла Диану.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«Афина? Подожди, этот свет от чрезвычайного телепорта ... ..?»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Эту магию можно было использовать только в чрезвычайных ситуациях. Ее использование означало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«... Афина. Что-то случилось!?»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Диана подумала что возникла какая-то проблема и сразу же расспросила. Тогда Афина выглядела так, словно вот-вот начнет плакать, и сказала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«Э-эмм, Онее-сама, пожалуйста ... пожалуйста, помоги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«Хорошо, успокойся. Если хочешь, чтобы я помогла просто спокойно скажи, что случилось. Карен должна была научить тебя этому в столице,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Афина вздрогнула и глубоко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«К-Карен ... Карен ... она была захвачена духами и теряет контроль.»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сказала Афина дрожащим голосом, пытаясь заставить себя говорить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«Теряет контроль? Какова ситуация?»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«Че-четыре духа смешались в один и одичали. В таком темпе город окажется под угрозой. Поэтому мы должны сразиться с ними и уменьшить их силу прежде, чем это случится 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«Четыре духа вышли из-под контроля 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Будучи принцессой, Диана прекрасно понимала, насколько сильны духи. У них было достаточно сил, чтобы поставить барьеры вокруг нескольких крупных городов.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эту силу использовать для атаки, то с ее помощью вполне можно сравнять целый город с землей.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«Н, это, довольно плохая, ситуация ...... 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сказала Гестия и нахмурилась.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«Король Драконов, может подавить силу четырех, духов. Вот почему я почувствовала, что магическая сила Карен, искажалась и разрасталась... но, если все четверо смешались... тогда Карен, не сможет, в одиночку их удержать, и будет поглощена.»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Спокойно сообщила Гестия. Она давно знала Карен, и должно быть, была более в этом осведомлена.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«Если мы их не остановим, четыре духа, овладеют ее телом, и используют ее, чтобы начать буйствовать ...... Диана, я верну должок, что я задолжала с прошлого раза.»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«Оох, спасибо, Гестия-доно! Давайте остановим это!»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Диана сделала быстрое решение и позвала из соседней комнаты капитана рыцарей.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«Капитан рыцарей. Вы поняли ситуацию, верно!?»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«Да, прошу прощения за подслушивание!»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«Нет, я целенаправленно подняла голос, так что не волнуйтесь ... Капитан Рыцарей начните эвакуацию, пока меня не будет! Если будет не хватать помощи, позовите Анну-доно.»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приказа Диана одела свою экипировку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«Афина, сообщи мне координаты.»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«Хо-хорошо»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«Хест-доно держись за меня.»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«Ладно»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«Поехали - {Телепорт} –»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Диана телепортировалась на равнину.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увидела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«Грррррр…»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Карен, смотревшую в сторону города и источавшую магическую силу. В ее глазах не было ни капли разумности.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http://tl.rulate.ru/book/4850/197613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