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Дух земли вылез из-под пола, словно всплывая из воды.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 затем,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「Киша ~」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крепко обнял меня за ногу.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Афина выглядела ошеломленной, наблюдая за этой сценой.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「Э-эммм, Дайчи-ониисан? Как вы заставили духа вам так повиноваться?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「Как? ... .. Я не помню, чтобы делал что-то конкретное ... Он атаковал меня возле моего дома, так что я одолел его.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того момента он следовал за мной по своей воле.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「П-правда? Н-но я отчетливо чувствую, что его магическая сила совершенно на другом уровне нежели у других духов .........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「К-Карен, ты тоже это чувствуешь? Эт-этот земляной дух слишком сильно вырос.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Сказали Карен и Афина, наблюдая за земляным духом.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Даже если вы скажете, что он вырос, я не узнаю, поскольку не видел этого духа  до того, как это произошло....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「Ну ... вы собираетесь взять этого парня?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「Ах да. Мы снова поместим его в кулон ...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Сказала Карен и подошла с кулоном в руке, но в тот момент, когда дух увидел это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「Ша ~~ ......!」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Его отношение изменилось. Он казался настороженным, ударил руку Карен и сбежал.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「Муу, он вырос настолько, что его темперамент снова стал диким. Кажется, помимо Дайчи, он не захочет никого признавать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「Такое вполне может случиться...」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слов Карен, дух земли стал оживленнее, стала опаснее и его форма.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「Однако мы не можем отступить. Извини, дух земли, но нам придется сделать это силой ... ..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Афина медленно приблизилась. Когда она становилась все ближе и ближе, дух все более оживлялся.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Кроме того, дух был слит с моим полом. По мере того, как он становился все более возбужденным, пол начинал трескаться и деформироваться ... подобно волнам в море.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「Ой. Я просто скажу вам, вам лучше не драться в моем магазине и не ломать вещи!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решительно предупредил их на всякий случай. В тот момент,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「Ши, Ша ~ !?」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「Ай, Хияй!」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Дух внезапно рассеял свою боевую форму, а Афина упала на колени.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Странная атмосфера битвы рассеялась, но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「Эм, Афина? Что-то не так?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не думал, что из-за моего крика она упадет на пол...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「У, Ун, похоже я была придавлена к полу магическими волнами Дайчи-ониисана. Я ... я просто потеряла бдительность, я в порядке ... не... не правда ли, Карен?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「Д-да.... все порядке.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Теперь, когда я посмотрел, Карен выглядела настороженной ... прижавшись в это время к стене.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Давненько такого не происходило ... но теперь, когда я думаю об этом, когда я ору, происходит выплеск взрывной магии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Прошло некоторое время с тех пор, как мне пришлось кричать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「Хорошо, все в порядке. Дух успокоился, поэтому Карен поспешит и захватит его.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「Д-да!」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Карен достала кулон и снова приблизилась к духу.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этот раз земляной дух не действовал враждебно, он просто разделил свое тело и ждал.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Затем он был втянут в кулон ...... но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「...... почему-то ... кажется, что отделенные части огня и воды были намного меньше, чем земли ...」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Клон, созданный земным духом, был больше половины своего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самом деле это заставило меня задуматься, не оставит ли он здесь свое истинное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「Это ... хорошо?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「Эммм ... скорее всего. На самом деле сила Духа Земли слишком велика, и она не может войти в кулон. Поэтому он должен отделить большую часть своей силы.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посмотрел на земляного духа и, казалось, он кивнул, соглашаясь с тем, что она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「У этого кулона есть ограничения на силу земли?」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「Да, на самом деле должно вмещаться довольно много. Это лишь потому, что этот земляной дух слишком сильно вырос. Думаю, он вобрал в каком-то месте слишком много магической силы ... ..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Вероятно, это влияние нашего подземелья.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Возможно, он чрезмерно развился именно 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「Итак, нет никаких проблем с мощностью кулона?」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「Проблем нет. Благодаря духу, повинующемуся вам, мы смогли сделать это без катастрофы. Он подавил свои силы.」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「Ша ~」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Земляной дух кивнул и махнул рукой, когда услышал, что сказала Карен.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Неожиданно, но похоже, что он довольно неплохо понимает человеческий язык.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「Оставляя это в стороне, мы снова вам очень благодарны. Благодаря вам, мы смогли собрать духов с головокружительной скоростью.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「Ну, в основном, все это было лишь совпадением.」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「Хммм, даже так, благодаря удаче Дайчи-онйисана ... слов благодарности недостаточно ... .. я сделаю все возможное, чтобы найти способ отблагодарить вас, просто подождите.」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Сказала она, и они оба вышли из магазина.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очень заняты рано утром, да? Ну, это был хороший звонок для пробуждения.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「Хорошо, давайте начнем подготовку к последнему дню.」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Уже третий день, нужно успеть им насладиться.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http://tl.rulate.ru/book/4850/167784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