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Темнело, солнце уже садилось. Диана развалилась на столе, поскольку полностью исчерпала свои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кое-как завершила работу"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раннего утра и до сих пор она рассматривала документы и отдавала приказы. Хоть она и исчерпала себя, но теперь, если даже упадет другой король драконов, они смогут быстро рассосредоточить рыцарей и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каждой части имелась защитная магия, так что с порядком все должно было быть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Анну попросили следить за приходом другого Короля Драконов, который должен появиться, мероприятия для этого тоже были проведены.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"Ун, но я рада, что все закончилось."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Сказала она, выпрямившись, и посмотрела в окно, на оживленный фестиваль. Она услышала радостные крики и  увидела яркие огни. Она правда была рада тому, что может провести время с ним в этом радостном празднике. Она наблюдала до тех пор, пока солнце окончательно не зашло, тогда...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"Принцесса! Чрезвычайная ситуация!"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она услышала паникующий голос Капитана Рыцарей, она хотела удариться лицом в стену, но ей удалось удержаться от этого, и она посмотрела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"...Снова?! Что на этот раз?"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"Принцесса, только что прибыла принцесса-сама."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"Ч-что? Уже?!"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случилось слишком быстро. Она только только получила известия и ждала прибытия принцессы на следующий день или еще позже.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"Она хотела насладиться фестивалем, поэтому прибыла так быстро, как могла."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"Гуу...делать так, даже не сказав мне об этом..."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"Она также передала устное послание (Онее-сама, я извиняюсь, что приехала так быстро. Уверена, нужно время на подготовку замка, и я хочу увидеть праздник, поэтому буду ждать перед замком) как-то так она сказала."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Да, это так похоже на нее. Она довольно долго ее не видела, но эти слова помогли ей вспомнить принцессу. Принцесса была неудержимой, но она была воспитанной и принимала Диану за старшую сестру.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"Ну тогда, для начала подготовьте замок для ее приема и потом позовите ее."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"Есть!"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так, Диана вышла из своего офиса.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Две девушки стояли перед замком Пруссии. Две молодые леди были одеты в прекрасные одежды и мило улыбались, наблюдая за праздником.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"Хаа, это было так давно, но город Онее-самы такой оживленный. Он так прекрасен и здесь так много интересных вещей, это весело. А что ты думаешь, Карен?"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обратилась к девушке, одетую в легкую одежду и мантию, после чего вторая медленно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"И вправду, Принцесса Афина. Я впервые нахожусь в подобном месте, но кажется тут много вкусностей, это вызывает у меня интерес."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"Фуфу, ты в своем репертуаре, Карен, какая же ты обжора~"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Пока они знакомились с достопримечательностями, вместе со светом и музыкой мимо проходили красочно одетые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Среди всего, что она видела, глаза Афины остановились на гигантском дереве, которое росло перед замком. Это дерево было таким же высоким, как и замок, поэтому сильно выделялось.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"Но мне до сих пор интересно, что это за дерево? Когда я приезжала сюда раньше, его тут не было..."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"Правда? Я почувствовала необычную магическую силу от него, так что подумала, что это - божественный городской страж."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"Ты чувствуешь магию и от него, Карен..."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Пробормотала Афина, глядя на дерево и на магазин, который находился внутри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"Да, это огромная магическая сила исходит именно оттуда. Но для людей невозможно сделать такую огромную вещь своими руками, так что скажу, что оно было создано из-за паранормальной магической погоды или катаклизма."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"Ясно, Что и ожидалось от Карен-сенсей, ты многое знаешь."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Хихикнув сказала Афина, и Карен улыбнулась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не ваш учитель. Я ваш страж, Принцесса Афина. К тому же, что касается знаний, у меня есть сестры, которые выше меня в подобных вещах. Плюс, есть много всего, что за гранью моего представления."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"Ахаха, я бы не отказалась увидеть кого-то, кто сильнее, чем Карен. Я всегда люблю встречать сильных людей."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"Действительно...."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Сказала она, и Афина перевела взгляд с дерева. Карен все еще смотрела на него с серъезностью в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"Так много магии в дереве....это совершенно неестественно. Что за монстр был здесь, что смог стать причиной подобного феномена."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Пробормотала Карен, пока оглядывала дерево снизу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"Простите, что заставили ждать."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 замка вышел элегантно бронированный рыцарь.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"Подготовка Дианы-самы завершена. Пожалуйста, пройдите со мной, Принцесса Афина-сама и Карен-сама."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"Ун, спасибо, Капитан Рыцарей-сан! Давай, Карен....мы должны передать приказы со столицы, давай постараемся!"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"Да, давайте."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 слухам, Онее-сама знакома с сильным парнем, не могу дождаться встречи с ним!"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"И так они, весело болтая, вошли в замок.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http://tl.rulate.ru/book/4850/152134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