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67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Дю Ци Шань, не стал слишком долго думал и согласился. Чу Юншэн смотрела на него и у него не было другого выбора. Пламенный монстр слишком силен, даже просто думать об этом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когда Чу Юншэн убил Ган Цзы Цяна, Яо Сяну не нужно было прятаться снаружи. И Чу Юншэн попросил его остаться с войсками. Потому что, то что он будет делать очень опасно, поэтому Яо Сян не мог остаться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планировал напасть на тех, мясных червей. по словам профессора Сана. Эти монстры относятся к Нефрозам в животном царстве. Чу Юншэн видел, что тело монстра было 10 метров в длину и часто его можно встретить возле огромных растений, цвет его корпуса мог изменяться для того, чтобы замаскироваться как гигантский ротанг.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дополнение к гигантским странным плодам, которые были основной пищей червя, они так же едят людей и  красноглазых монстров. Чу Юншэн даже обнаружил органы каких-то страшных монстров в их фекалиях. Эти останки - он никогда не видел их раньше. Они были маленькими и у них были очень острые зубы и когти. он не знал, почему он не видел таких в тумане.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Мясной червь не имел чешуи, а также защитной оболочки, просто одна куча мяса, кажется, у него нет никакой защиты. Но даже когда Чу Юншэн использовал формы меча, он все еще не мог ранить его. Эта кучу мяса была липкой, и скользкой и с сильной эластичностью. Чу Юньшэн никогда не видел, чтобы что-то так растягивалось! Каждый раз, когда он попытался разрезать его, меч отодвигал кожу монстра глубоко в его тело, но не повреждал монстра.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не значит, что Чу Юншен не имел другого способа справиться с этим. На данный момент, он постарался чтобы мясной червь потреблял свою энергию быстрее с помощью разъедающих выделений красноглазого насекомого, чтобы сжечь кожу. Это бесполезно, такая упругость кожи, тогда Чу Юншэн использовал меч Цянь Би и нарезал монстра на несколько кусков.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Юньшэн хранил много этих выделений. Сейчас настало время, чтобы их использовать. Убийство потребляет большое количество изначальной энергии, но это то, что он хотел. Потому что это ускорит его культивацию.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может также сделать много атакующих талисманов и получить дюжину защитных. Если он сделает так, он должен будет использовать много талисманов, которые способны дать ему большое количество изначальной энергии, когда он будет прорываться через барьеры второго уровня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убивать монстров и использовать их энергию, чтобы убивать ещё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Процесс культивирования на первом уровне не сложный, он просто должен повторять циркуляции энергии внутри своего тела снова и снова и снова. это похоже на создание базы для более высокого уровня, быстрее пути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не значит – легко. И это не значит, что он слабый. Когда можешь превосходно выполнять простейшие движение мечом, то достигаешь мастерства. С первым уровнем развития так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точки зрения правил и принципов заклинаний, пока он не достигнет второго этапа развития, он не сможет изучить и понять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чему его учила древняя книга - он ничего не понимал, и просто подрожал, и потом постепенно понимал и, наконец, ему пришло понимание. Это шаг за шагом, помогало ему стабильно наращивать свою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Юньшэн посмотрел на часы. Он в 5 часах езды от стены тумана. Он взял последнюю карту, которая показывала связь между каждой стеной, а также пообещал командиру Дю что он вернется в здание Цзинь Цзян в пять часов, но войска должны получить тела монстров.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следующие три дня, он будет возвращаться назад каждые 12 часов, это не только ради тел чудовищ, но и для последней карты, что выводили профессора.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красноглазых монстр не так много изначальной энергии, но их количество невероятно огромно. Каждый раз, когда он столкнётся с одним, он будет попадать в бесконечные неприятности. Так что по пути Чу Юншэн всегда старался избежать контакта с ними, к счастью, мясные монстры часто появляются в средней части гигантский стволов дерева, это спасло его от многих неприятностей.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  пламенной птицы самый опасный. Каждый раз, когда она хлопает своими воображаемый пламенными крыльями, огонь будет запущен крылом и превратится в пылающий огненный шар, огромное количество огня изначальной энергии будет выпущено. Не говоря уже про обычного человека, даже слабый пробужденный будет сожжен в пепел.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Войска уже покинули здание. Они нужны не только чтобы собрать тела монстров, но также они должны набрать как можно больше пробужденных. Сейчас каждый готовил себя к миссии, по разрушению ядер туманных стен.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Юньшэн выбрал направление, которое противоположно войскам. Из района № 9, он решил ехать в центр города - в район № 2. Это та область, где он был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район был самый благополучный в городе Кун, налоги на бизнес для магазинов чрезвычайно высок. Но это не остановило людей. Магазины открывались один за другим, но теперь все вы могли видеть, магазины были разбиты и брошены в тумане.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здания были покрыты гигантскими растениями. Чу Юншэн выбрал толстый ротанг возле завода, который был 2 метра толщиной и медленно подниматься вверх. Ротанг был скользкий, он медленно двигался время от времени, как если бы был жив. Затем Чу Юншэн прыгал от одного ротанга на другой и забрался в здание через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после того, как он попал внутрь этого здания, он заметил, что мясной червь охотится на другой стороне здания. Чу Юншэн быстро повернулся, и направился к окну, через которое он забрался. Он решил использовать ротанг в качестве прикрытия, чтобы обойти здание и неожиданно напасть на мясного монстра.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здание в котором он был в были разбросаны книги. Книги были разбросаны на полу, а половина из них была сожжена, как будто кто-то пытался сжечь их и погреться. Однако, он обнаружил только несколько тел, никто не выжил внутри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Юншен шагнул на бумажное пепелище и разбросанные книги. Вскоре он вернулся к гигантскому ротангу и начал подниматься все выше, пока не достиг более тонкого ротанга, который пересекал его восхождение. Ротанг был соединен с ветвью, на которой остановился мясной червь.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жертвами были около 3-4 красноглазых чудовища прямо под его ветвью.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Техника охоты мясного червя - очень проста, это два рта, один впереди и один сзади которые могут быть быстро увеличены и всасывать воздух. Даже несмотря на то что красноглазые чудовища стараются изо всех сил, чтобы улететь, они все равно будут втянуты в эти рты.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Юншэн уже взял мешок, который был сделан из красной оболочки брюха насекомого. внутри он наполнен разъедающими выделениями, он медленно опускался вниз, пока не достиг пересечения другого ротанга. Он остановился и подождал, пока останется только один красноглазый монстр, затем он мягко спрыгнул на перекрестках и заскользил вниз ротанга. Левой рукой он открыть сумку, и разъедающее выделение целого мешка были вылиты на тело червя, даже некоторые из них попали в рот!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Мясной червь не имел глаз. Он полагался на свое тело, обнаруживая, движения и запахи в окрестностях, только тогда он будет в состоянии сказать, враг это или добыча. Потому что у Чу Юньшэна был защитный талисман и боевые доспехи, которые полностью блокирует запах от носящего, а также потому, что при спуске он не делал много движений. Поэтому только тогда, когда он начал атаку, червь заметил, что он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было уже слишком поздно чтобы как-то реагировать. Чу Юншэн был слишком близко к нему, разъедающие выделения уже распространились по всему телу. И он, чувствуя опасность, начал яростно крутить телом и бросив последнего красноглазого монстра, быстро пополз вверх по ветке направляясь прямо к Чу Юншэну.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http://tl.rulate.ru/book/4378/155781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