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1118: Хитрая лисица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Наконец настал день поединка между тремя государствами. Китайцы заметно поблекли на фоне знаменитых сборных Англии и Греции.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раз было решено проводить бой не на одном из венецианских сооружений, а в отдельном пространстве, как то, в котором проходил ресурсный тур.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отдельное пространство представляло собой как раз боевую арену, которая была заблаговременно создана магами пространства и земли. Длина этой площадки достигала одного километра, ширина пятисот метров. Бурлящая река была в качестве границы, по двум сторонам которой был лес. Крона пятидесятиметровых деревьев образовывала зеленый островок прямо в воздухе.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Сразу после леса начиналась горная территория, которая чем дальше становилась все более крутой и отвесной. Самый крайний утес был настолько высоким, словно представлял собой большую закругленную дамбу, опоясывая таким образом территорию всей арены.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Наверху этих утесов располагались трибуны, на которых сидели зрители.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площадка в действительности ничем особенным от обычной боевой арены не отличалась, а для некоторых зрителей было тяжело сидеть наверху, ведь из некоторых мест была видна далеко не вся арена.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этих местах сидели только те зрители из разных стран, что приобрели билеты. Все они теперь с нетерпением ждали решающего боя среди трех стран.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Участники вместе со своими наставниками находились на отдельной площадке, готовясь к выходу и ожидая указаний организаторов соревнований.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Площадки разных стран располагались в разных частях арены (каждой стране была выделена площадка на одном из утесов), поэтому все могли видеть, как спускаются участники.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Арена была поистине огромной, а высота между зрителями и боевой ареной достигала 90 метров. Конечно, у каждой из трибун находились представители организаторов соревнований, которые следили за тем, чтобы никто из зрителей не прыгнул вниз и не вторгался в ход боя.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Для самих же участников этот бой был очень волнительным и тяжелым. Судейство тоже обещало быть непростым.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Помощников судей в поединке было 20, все они находились непосредственно на самой арене. Они не имели права вмешиваться в ход боя, только могли спокойно перемещаться по территории, выбирая лучший угол обзора. Если они видели, что кому-то из участников грозит смертельная опасность, они должны были незамедлительно вмешаться.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Помимо помощников на территории арены у каждого участника было кольцо от венецианских мастеров. Это кольцо само может определять степень опасности той или иной ситуации. Если на участнике в какой-то момент не окажется защиты, а ему будет угрожать серьезная опасность, то это кольцо может выпустить водяную защиту, окутав ею бойца.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если кольцо сработает, то это будет означать дисквалификацию участника.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Венецианское кольцо в свое время стало одним из величайших изобретений. Каждый стремился завладеть такой штучкой, особенно те, кто часто путешествует и оказывается окруженным различными магическими животными.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Слышал? Говорят, что даже если мы проиграем этот бой, то венецианские кольца остаются нам в качестве поощрения! – сказал Чжао Мань Янь, с интересом разглядывая кольцо.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сильно успокаивает, хоть можно знать, что даже в критической ситуации есть защита, - произнес Цзян Юй.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Какие же вы все-таки пессимисты. Радуетесь какому-то колечку, а оно не идет ни в какое сравнение с теми призами, которые получат страны, оказавшиеся в тройке лучших! – недовольно пробурчал Мо Фань.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Венецианское кольцо, конечно, недурно, да и цена его высока, но все его очарование блекнет на фоне главных призов.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Вы… уже предвидите исход боя?! Я много разглагольствовать не буду, вы обязаны выложиться на все сто! – давал указания Фэн 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Участникам приготовиться!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Бой трех команд начинается!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Торжественное свечение магии света опустилось на арену, освещая реку, деревья и скалы.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раз Китай выставил свой сильнейший состав: Мо Фань, Ай Цзян Ту, Гуань Юй, Му Тиньин, Чжао Мань Янь. Му Нин Сюэ была шестым участником на замене.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остальные спускались на арену, Гуань Юй продолжал высматривать участников из других стран.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Англия и Греция находятся где-то между рекой и лесом. Как только мы окажемся там, то сразу же можем наткнуться на них, - сказал Гуань Юй.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Ну, тогда вперед! Можно совсем не прятаться, сразимся с ними по-честному, - добавил Мо Фань.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Пять человек направились в сторону леса и реки. Все три страны были очень сильны, потому не было уже абсолютно никакого смысла прятать свои сильные стороны в рукаве. Если выложиться по полной, то есть еще хоть какая-то призрачная надежда победу.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Достигнув места, ребята увидели отнюдь не англичан, а магов из Греции.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Греки находились от китайской команды на расстоянии 100 метров. Они не принялись их тут же атаковать, а наоборот, выглядели какими-то спокойными.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 Фань, кинув взгляд на Азалию, увидел, что даже в этом бою она была одета так же соблазнительно как и всегда, не изменяя своему стилю. Если бы Мо Фаню не было известно, что она «немного не от мира сего», ему бы тоже не поверилось в то, что она является кандидаткой на звание феи Парфенона.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Вскоре показались и англичане. Первым появился зеленоволосый по имени Джейл. Этот маг внушал Мо Фаню какое-то особенное чувство опасности.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 Фань увидел и Ирэн, что была как всегда величественно спокойна. Она улыбнулась.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неизвестной причине Мо Фаню казалось, что Ирэн – это тот человек, что до конца останется верной своим высоким идеалам.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будем делать? – спросил Чжао Мань Янь.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Бьемся с Англией! – произнес Ай Цзян 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Серьезно?!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Ага!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устремились в сторону Англии, готовясь напасть, но Греция тоже не спала – с другой стороны приближались и греки!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 греческой стороны показался черный призывной всадник!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Чжао Мань Янь, увидев его, чуть не упал! Разве этот черный всадник не был в Египте?!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черный всадник-меченосец направился в сторону Гуань Юйя!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Гуань Юй проскочил среди деревьев, отчего всадник еще больше рассвирепел, изрезая все вокруг.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 атаку!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в бой кинулись и англичане, которые увидели, что греки первыми начали бой.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Е*ать! Англия и Греция объединились против нас! – чуть ли не плача, прокричал Чжао Мань Янь.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 итоге мы оказались идиотами, они действительно объединились против нас….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Ха-ха, как неожиданно, не правда ли, Мо Фань? – Азалия, сверкая своими глазами, смотрела на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думала, что я действительно могу поверить такой лисице как ты? – Мо Фань сохранял спокойствие.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верю, что ты такой. Тебе лучше уйти с арены, поджав хвост, - Азалия буквально заливалась хохотом.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правда считаешь меня настолько тупым? – Мо Фань хотя и знал, что ситуация Китая далека от преимущественной, понимал, что никто с арены из их команды просто так не уйдет.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Посмотри назад, - Азалия тоже уже не хотела терять время на разговоры.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 Фань обернулся и обнаружил зеленоволосого, что приближался к нему. Азалия торжествовала.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Хотя я и сама могу разобраться с тобой, все-таки лучше сделать это с кем-то, чтобы уж наверняка, - голос Азалии становился все более высокомерным.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 Фань понимал, что за ним находится тот самый Джейл, что расположился на первой строчке соревновательного рейтинга….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http://tl.rulate.ru/book/422/236985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