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1099: Смерть кандидатки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Мягкий халат обволакивал нежные женские очертания самой харизматичной из кандидаток….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ноги были босы, а сама она взирала в приглушенном свете лампы на Афинский Акрополь.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Уже на протяжении стольких лет ей так хотелось взирать с этой высоты на человеческие силуэты, видеть их набожность и слышать, как они в один голос произносят ее имя….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в этот день все рухнуло!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совсем не тот результат, который мы ожидали, - сказала старшая настоятельница Мирола, стоя у цветника, настроение ее было очень угрюмым.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Этот выбор даже еще важнее выборов президента, почему все получилось именно так? – спокойно произнесла Эндер.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Тебе, по всей видимости, совсем безразлично то, что откуда ни возьмись появилась Азалия, тебе также не интересно, кто стоит за этой Е Синь Ся? – сказала старшая настоятельница Мирола.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меня есть странное предчувствие, - произнесла Эндер. Она спустилась по белоснежным каменным ступенькам, словно ничего и не было, она произнесла: «Я считаю, что нашим самым главным врагом является Паниса…»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беспокоишься из-за Азалии? – спросила Мирола.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Эндер отрицательно кивнула головой, сказав со всей серьезностью: «Бояться стоит того, что до сих пор я не знаю, кто они такие».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слишком много думаешь, мы уже прошли через все, поэтому не стоит так сильно беспокоиться. Когда я была помощницей Идиши, то я обратила внимание, что она тоже была очень взволнована, постоянно рассказывала мне о том, что случилось с ее братом, но в итоге, это же все она, не так ли? – произнесла старшая настоятельница Мирола.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время их разговора внезапно прибежала старая прислужница Гурен. Она специально распустила всех дворовых служанок и с потерянным видом подбежала к Эндер и Мироле.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Айзендера задержали! – Гурен произнесла это таким голосом, словно сама не верила в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 что означало мое предчувствие, - вымолвила Эндер.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Стоявшая рядом Мирола буквально застыла от удивления, уронив с грохотом свою трость на каменный пол.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мы….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мы проиграли, - сказала Эндер.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такое возможно?! Мы же почти стали главными здесь! Власть уже была в наших руках, - сокрушалась старшая настоятельница Мирола.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самое смешное это то, что я так и не знаю кто… - Эндер бросила взгляд на Акрополь, и, скинув одеяние, пошагала к беседке.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нижней части от беседки располагался утес.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Гурен только хотела было спросить о том, что же они будут делать дальше, как увидела, что Эндер шагает дальше и становится похожей на белую статую в лунном свете!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дошла до края и уже сделала шаг, но в этот момент закричала Гурен.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 какой-либо магической защиты девушка летела вниз очень быстро!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Синь Ся сидела на задворках после разговора с Азалией. В какой-то момент Синь Ся замерла, вперив взгляд в утес.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Кажется, кто-то упал, - неуверенно сказала Синь 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же кандидатка, кто живет над тобой? – Азалия даже не повернула голову, чтобы посмотреть, на ее лице все также сияла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точно человек! – вскликнула Синь Ся, упершись двумя руками в колеса своей инвалидной коляски.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гора очень высокая, и лететь с нее тоже долго, так что она еще может…может спасти этого человека?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ты не дашь ей умереть сегодня, она будет ненавидеть тебя всю оставшуюся жизнь, - сказала Азалия.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Тот человек, это Эндер? – с тяжестью в голосе спросила Синь 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сама она считает себя очень умной, и получила по заслугам, - произнесла Азалия.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хочу уйти отсюда, - уверенно сказала Синь 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правде говоря, Синь Ся захотела покинуть это место еще тогда, когда ее впихнули в ряды кандидаток, она ведь совсем чужая Парфенону, а ее сразу так продвинули по иерархической лестнице.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самого первого дня как ты появилась в Парфеноне, ты везде получала одобрение и зеленый свет на дальнейшие действия, не так ли? – спросила Азалия.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хочу быть здесь, я хочу покинуть это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Эти слова исходят от чистого сердца? – Азалия засмеялась. Не дожидаясь ответа Синь Ся, она продолжила говорить: «Я думала, что ты – старуха, даже представить себе не могла, что ты так молода. Надеюсь, что с сегодняшнего момента мы не будем мешать друг другу».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Промежуток между соревнованиями всемирных состязаний привлек еще большее внимание мировой общественности, заставляя воду в венецианских каналах буквально кипеть.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Мо Фань очнулся от своего культивирования, он обнаружил, что все вокруг только и делают, что обсуждают смерть Эндер.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Имя Эндер Мо Фань уже слышал ранее. Очень многие люди в Европе верили в нее и связывали с ней дальнейшее развитие Парфенона.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 это имя несколько раз упоминала и Синь 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Фея – это не тот человек, который живет лишь религией и верой. Фея, как правило, также обладает способностью воскрешать мертвых. Мо Фань тоже слышал несколько раз о том, что фея Парфенона способна оживлять умерших.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Сюй Чжао Тин превратился в монстра проклятия, Мо Фань спрашивал Тан Юэ о том, кто сможет воскресить его мертвое тело, на что она ответила, что это возможно только в Парфеноне.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героически почившего Ван Сяо Цзюня, что отличился во время эпидемии в Ханчжоу, хранится там же, и только Парфенонский способ оживления мертвых может воскресить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Храме объявили, что Эндер все это время страдала от наследственной болезни, что свое ограниченное жизненное время она посвятила служению людям, сделав для них много хорошего, и Бог сжалился над ней, не смея больше смотреть на ее мучения, он забрал ее в рай…. Она не покинула нас, ее душа все также среди нас, поэтому не стоит взывать о ней….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человечество скорбит из-за кончины Эндер. Только Священный суд говорит о том, что она совершила самоубийство, так как у нее были достаточно тесные отношения с Айзендером.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Тело Эндер не стали показывать людям, в храме надеются, что окружающие поймут. Эта девушка была кандидаткой на место феи, она успела сделать очень много хорошего для Греции, Европы и каждого человека в частности….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новость моментально распространилась по всему миру, даже открыв телефон, Мо Фань увидел, что все полосы пестрят об этом происшествии. Люди всюду обсуждали это, и только Мо Фаню было глубоко наплевать на эти политические розги, передряги в Парфеноне и самоубийство Эндер.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думал только об одном: что такого произошло между Пан Лаем и Айзендером?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Сколько бы он не обдумывал это, все равно не мог понять.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способностями Айзендера в магии тени он просто не мог попасться!!!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это тебя совсем не интересует произошедшее с Эндер? Я тебе говорю, по своим личным каналам я знаю, что она совершила самоубийство. На ней абсолютно не было одежды, она спрыгнула с самой высокой горы Парфенона без какой-либо защиты! Ее тело там просто расплющило… блин, а была такой фигуристой кандидаткой, и даже еще не успела познать настоящего мужчину… - разболтался Чжао Мань 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Мань Янь, будучи представителем высших слоев общества, знает гораздо больше чем простые жители.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Она умерла, чтобы замять дело Айзендера. Какая нахрен разница, умерла она от болезни или совершила суицид, я вот только одного понять не могу, как один из сильнейших магов тени в мире смог попасться?! – не успокаивался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действительно хочешь знать? – загадочно спросил Чжао Мань 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все пустая болтовня, я уважаю лишь магию, она является силой, но я не принимаю власть за силу! – сказал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Эндер было все и так понятно: Мо Фань пятой точкой чувствовал, что она оказалась проигравшей в битве за власть, да и в самой этой системе храма все так запутано, а ему это даже было неинтересно!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меня есть действительно хорошая штука для тебя! Видео поимки Айзендера, хочешь увидеть? Просмотр этого видео запрещен и расценивается Священным судом как преступление. Уверен, что хочешь это увидеть? – вопрошал Чжао Мань 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проверил источник этого видео? – спросил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чисто.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 тогда врубай.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Мань Янь действительно не понимал, в чем смысл того, чтобы запрещать просмотр видео, когда у каждого бомжа есть смартфон, а все связанное с магией освещается у каждого столба.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он был уверен, что, оказавшись хотя бы у одного человека, Священный суд уже не сможет остановить распространение этого видео!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Похоже, что это какой-то сотрудник Священного суда снимал украдкой, с этого угла Айзендера толком не видно! – разговаривал Мо Фань сам с собой, уставившись в видео.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был очень любопытен насчет магических возможностей Айзендера. Ему все было интересно, раз уж даже такой мощный маг как Пан Лай не может с ним тягаться, и как это Айзендер оказался задержанным Священным судом?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http://tl.rulate.ru/book/422/234011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