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236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Заказ на тренировочный бой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- Уже как раз время. Идём к Гамудо.»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- Тренировочный бой с молодыми искателями...»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Покажу им всё, что могу.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- Нет-нет! Не надо всё!»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Ох, проблема скорее в том, чтобы понять меру. У Фран хорошее боевое настроение, но если она перестарается, раны останутся и на телах, и на сердцах наших противников.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Гамудо сказал, что он присмотрит за этим, но если Фран будет серьёзной, вряд ли это поможет.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ведь Гамудо, он и сам это должен понимать. Получается, что уровень тех искателей тоже должен быть достаточно высоким? Таким, чтобы выдержали тренировочный бой с Фран?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Может, это для того, чтобы спустить на землю детей с их невероятными амбициями? Но возможно, что это будет равноценно тому, чтобы сбросить их с обрыва.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поймём когда увидим.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вышли с комнаты, где разговаривали с Регусом и спустились на первый этаж гильдии. Я думаю, что можно было бы пойти и прямо в кабинет главы, но это же задание.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Гамудо есть?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Лучше просто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Фран-сама. Мне передали о вас. Прошу, 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нас провели не в кабинет главы, а в комнату в глубине гильдии. Её стены  были узкими и увешанными оружием. Будто оружейная комната. Внутри нас ждал уже вооружённый Гамудо.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Отлично, ты пришла!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Мм. Почему в доспехе? Участвуешь в бою?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Фран был полон надежды. Она так надеется на поединок с Гамудо. Но он помотал головой.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это потому что я буду судьёй. Чтобы мог вмешаться в любой момент, решил что лучше надеть броню. Но в бою я не участвую.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как.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Фран было расстроилась, но быстро наполнилась решимостью провести хороший бой с искателями. И почему-то это желание такое сильное.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- Можно сражаться не в полную силу.»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Мм. Постараюсь!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Фран кивнула и показала большой палец, ну что за настрой. Помолюсь за счастье юных искателей в следующей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Готова?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Всегда.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идём. Они уже должны были собраться в тренировочной комнате.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Комната оказалась на удивление большой. В диаметре метров 30 наверное. И стены толстые, так что можно не особо сдерживаясь сражаться, не боясь нанести вред окружающему.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ребята! Все уже здесь?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Драсте.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Доброе утро!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Утречко!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думал, их будет 2-3, но пришло аж 9. Как ни посмотри, все они так или иначе напоминали обычных хулиганов с Земли, были даже такие, что выигрывали перед нами мускулами, будто приговаривая: смотри, какой я сексапильный.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Оценка показала, что они достаточно сильные. Двое были на порядок выше остальных. Иллюзорный мечник 27 уровня и Огненный маг 26 уровня. Наверное, у них где-то ранг D.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этих двоих средний уровень 22. Самый слабый в плане боевой мощи — плут 20 уровня.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Сегодня проведём показательный тренировочный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все зашумели. Но это было больше похоже на перепалку между близкими, чем на реальные претензии.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Что, снова?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уже лучше с Форундом-саном.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Гамудо-сан ведь не умеет держать себя в руках!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ну замолчали!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злой крик Гамудо, все тут же замолчали.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представься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Мм. Фран.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Фран немного вышла вперёд и все тут же прикипели к ней взглядами. Один из искателей вышел ей навстречу.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Чего это? Все молча наблюдали, и оценив его, я понял почему.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Этого парня звали Рэд и у него был навык Оценки Ур.7. Наверное, не понимая реальную силу Фран, все надеются на оценку Рэда.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ничего не выйдет, ага. Потому что оценивая нас, получаешь совершенно фальшивую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искатели такого уровня не смогут оценить реальную силу Фран просто стоя и смотря на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Рэд, оценив Фран, решил что она никуда не годится и вернувшись ко всем, пожал плечами. Видимо, передал, что «ничего такого».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атмосфера между ними стала более расслабленной. Наверное решили, что эта девочка будет учиться вместе с ними как младшая.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Сегодня Фран проведёт со всеми тренировочный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это ничего?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искателей подал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 Фран, можешь не сдерживаться. Нужно хорошенько преподать урок.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Фран кивнула, а парни издевательски заулыбались. Не смеялся только один, видимо по жизни серьёзный.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Наверное, фразу о том, чтобы преподать урок они ошибочно восприняли на свой счёт. Будто им нужно поставить на место немного зазнавшуюся Фран.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Мда, характер у Гамудо ещё тот. Он ведь специально так сказал, чтобы те восприняли это так. Если теперь показать, на что Фран на самом деле способна… От их гордости ничего не останется.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вообще, я тоже вижу, что если им не преподать урок, то они быстро слишком зазнаются. Лучше чтобы они сейчас получили от Фран и их носы немного укоротились, не то станут как хвастливый злобный тенгу.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Начнём с Дюфо.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так вдруг сразу 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Что-то не нравится?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же с самым сильным, Иллюзорным мечником? Когда Фран взглянула на Гамудо, тот плохо скрывая улыбку подмигнул. Подмигивающий старик — гадость какая! Ну, он наверняка имеет в виду что-то вроде «снеси его не жалея».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- Не переусердствуешь?»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 - Мм. Сразу оставлю силы для Великого исцеления.)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- Не-не, это и называется переусердствовать!»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Давай хотя бы до Среднего исцеления, а? Но Фран была в таком предвкушении, что уже и не слушая, приготовилась к поединку.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Ната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http://tl.rulate.ru/book/292/83861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