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Чуся сжала кулаки. Она только что приказала Лю Юньер, чтобы она велел всем отказаться сидеть рядом с Су Няньнянь, чтобы таким образом унизить ее перед всем классом. Но она никак не ожидала, что Сун Юйси и Чжу Ченг поддержат 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Попсиховав некоторое время, Инь Чуся презрительно усмехнулась: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слышала, что Сун Юйси еще не заплатила за обучение.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Юньер и Чжан Сяоцзе гордо улыбнулись: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она нарушает график платежей. Не могу поверить, что в мире есть такие бедные люди. Может нам создать для нее «благотворительный фонд»? Хотя ее семья никогда не была такой же успешной, как семья Инь Чуся, все же они были известными и уважаемыми людьми в городе Ю...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Чуся яростно бросила свой учебник на стол. Су Няньнянь и ее друзья не слышали их разговор, они весело болтали на разные 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Прозвенел звонок, и Цзян Му начал собирать вещи: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Следующий урок – английский, все достают учебники и начинают готовиться. Кроме того, плата за обучение за этот семестр должна быть внесена к пятнице. В административном корпусе принимают как переводы, так и наличные.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ухода учителя мальчик в классе свистом собрал вокруг себя группу студентов. Девочки делились последними новостями.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Няньнянь достала учебники. Она мельком увидела Сун Юйси, отрешенно потирающей учебник.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ты в порядке? – Су Няньнянь постучал по столу, привлекая внимание подруги.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Юйси вернулась в реальность,  слабо улыбнувшись: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все хорошо…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звонка в класс вошла Джин Юнь с учебниками в руках. Свободно говоря по-английски, она начала урок. Оценки  Су Няньнянь в средней школе Чэнь Цзяна были средними. Из-за этого у нее возникли проблемы с пониманием, поэтому она слушала учительницу  внимательно.  Сконцентрировавшись на уроке, она не сразу обратила внимание побледневшее лицо Сун Юйси.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второго урока была получасовая перемена. Су Няньнянь потерла живот, сегодня утром она выпила только стакан молока, и теперь ее желудок был голоден: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 есть. Пошли в магазин? – она дотронулась до руки Сун Юйси.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Юйси горько улыбнулась: как она смогла сказать Су Няньнянь, что у нее нет денег на оплату обучения. Какие тут походы в магазин за покупками. Услышав про еду, Чжу Ченг оживился. Будто сокровище он вытащил два бутерброда из своего стола: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Няньнянь, Юйси, это для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Ничего себе, отлично! – Су Няньнянь взяла бутерброд с восторгом на лице. В ней проснулся гурман, глаза засияли: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Братец Свин, что еще у тебя есть?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 Ченг озорно усмехнулся и вытащил несколько пакетов с закусками: сушеные сливы, полоски кальмаров и так далее. Это все равно, что волшебный сундучок с едой.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Наньнянь принялась за еду, ее щеки распухли. Сун Юйси застенчиво отказалась. Чжу Ченг не принял отказ, силой вложил в ее руку пакет. Сун Юйси неохотно открыла упаковку и начала жевать.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Тук…тук… Несколько ритмичных ударов в окно. Су Няньнянь подняла голову, ее красивые ясные глаза подозрительно посмотрели на улицу.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Удивительный солнечный свет проникал в окно, разливая тепло и сияние. Он остановился на голове юноши, заставляя его волосы казаться золотыми нитями. Его красивое лицо напряглось, взгляд, брошенный на Су Наньнянь, был полон отвращения.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окно и бросил несколько тетрадей на стол Су Наньянянь.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 Чэнь Юаня, -  одна холодная фраза, после которой, не обращая внимания на изумленный вид Су Наньнянь и ее друзей, Гу Цзычэнь удалился.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 он не мог выбросить из головы вид Су Наньнянь. Еще пухлые набитые едой щечки, ее маленькие ручки, которые казались ему стройными и мягкими. Ее чистые глаза смотрели на него, не отрываясь…в его сердце зародилось новое чувство.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http://tl.rulate.ru/book/27318/574037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