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Цзун Шоу чувствовал, что все его существо стоит в огромном пламени, покрывающем его с ног до головы.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Пламя Солнца было чистым и обжигающим, лучшая внешняя сила, помогающая очистить и улучшить душу. Однако, кроме высших духовных культиваторов, духи других культиваторов будут рассеяны только одним лучом света Солнца.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Большинство духовных мастеров находящихся на более низких стадиях развития, с завистью смотрели на тех, кто может совершенствоваться с помощью света Солнца, и использовали лунный свет, который был во много раз слабее.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Использование бронзового зеркала для отражения лунного света, чтобы собрать в одной точке сущность Солнца, по сравнению с прямым лунным светом, было еще на несколько уровней слабее. Это техника была придумана шесть тысяч лет спустя. Назвав её Сиянием Небесного Зеркала Души, а затем используя, человек, придумавший эту технику, опираясь на свои весьма скромные и средние способности, поднялся очень высоко, достигнув вершины духовных мастеров.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эпоху, когда жил Цзун Шоу, эта техника была распространена повсюду, почти все знали о ней. Однако, поскольку духовная энергия в мире тогда была крайне слабой, её использование мало что давало. В то время было немного духовных мастеров, которые чего-то достигли.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такая техника может помочь восполнить слабость техники поглощения и преобразования небесной энергии.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Бронзовое зеркало было размытым, и его отражение не было идеальным. Лунный свет был как вода, его свечение было чрезвычайно холодным.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этот свет упал на душу Цзун Шоу, это немедленно заставило половину его подобной дыму души немедленно исчезнуть, остальная часть сильно затряслась.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 собирался быть раздавленным, аромат от девяти благовоний сандалового дерева поднялся вверх. Зеленый дым окутал душу Цзун Шоу, она снова приняла прежнюю форму и затвердела.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жарко! Такое ощущение, что я вот-вот сгорю. К счастью, на этот раз я был осторожен и приготовил эссенцию сандалового дерева, чтобы стабилизировать душу. Ху! Эти шесть бронзовых зеркал помогли достичь такого эффекта. Кто же знал, насколько болезненной будет техника Сияние Небесного Зеркала Души? Я действительно недооценил тех духовных мастеров в прошлом..."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Истинная техника Сияние Небесного Зеркала Души будет использовать блестящее зеркало, которое появится в будущем, которое будет чрезвычайно тонким и крошечным.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шесть бронзовых зеркал смогли собрать только самое низкое количество пламени Сущности Солнца. Но даже тогда Цзун Шоу почувствовал, как тает его душа.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Полночь была то время, когда огонь Сущности Солнца был самым слабым. Всего через полчаса он начнет постепенно подниматься.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не посмел задерживаться, сознательно манипулируя своим истинным семенем души, чтобы переместить его в самый центр огненной Сущности Солнца.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мог видеть, как те нечистоты, которые проникли в его душу с помощью техники поглощения энергии, превратились в тонкие нити дыма, поднимающиеся в воздух и растворяющиеся в нем. Что касается остальных частей, то они полностью слились с его душой.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семя стало таким же по цвету, как темно-фиолетовый камень. Душа Цзун Шоу вошла в его тело через затылок.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Цзун Шоу почувствовал, что все его пять чувств мгновенно обострились более чем в десять раз. Он улавливал всевозможные звуки и запахи в радиусе ста метров.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не особо беспокоился, зная, что это временное явление, появившееся после того, как человек создал свою истинную душу. После этой ночи эффект будет медленно исчезать.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Поспешно проглотив пилюлю, приготовленную заранее, он глубоко вдохнул, всасывая в ноздри дым из девяти благовоний сандалового дерева. В следующее мгновение затылок почувствовал пронзительную боль, заставив его усомниться в своем существовании. Все мышцы его тела почувствовали себя слабыми и испытывали недостаток энергии.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признак того, что душа пострадала от слишком большого ущерба, цена, которую нужно было заплатить за использование техники Сияние Небесного Зеркала Души. К счастью, пилюля в его желудке испускала ощущения похолодания. Благовония сандалового дерева также помогали питать душу, уменьшая боль.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Цзун Шоу медленно приспособился к ней. Он взял синий кристалл, положил его между бровей. Глядя на безупречную фиолетовую точку внутри своего тела, он улыбнулся сквозь боль.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рискнул, чтобы использовать технику Сияние Небесного Зеркала Души, и он почти умер. Однако награда оказалась гораздо выше, чем он ожидал.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точки зрения чистоты и качества, моя нынешняя душа, вероятно, может сравниться с экспертами уровня Восхождения к Солнцу. Для восстановления души потребуется некоторое время. Однако двух месяцев определенно должно хватить. Когда откроется секта Лин Юнь, если мой Меридиан будет завершен, совершенствование меня, как духовного мастера достигнет Царства Концентрации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когда луна в небе сместилась, лунный свет, отраженный шестью зеркалами, медленно отклонился.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подождал, пока его силы немного восстановятся, прежде чем встать, чтобы собрать все инструменты и талисманы в комнате. Вскоре после того, как он встал и начал собирать предметы, его ухо уловило звуки разговора.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 Инь, хотя ты и работаешь на мастера, ты все еще из человеческой расы. Кроме того, ты из известной секты; почему ты вмешиваешься во внутренние дела нашей горы Гантиан? Не лучше ли тебе уйти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Уйти прямо сейчас? Фэн Сяо, кто научил тебя говорить эти слова? Это был Цзун Ши, Цзун Ян или тот Цзун Шиюань? Мастер ошибался насчет тебя! До этого я все еще задавался вопросом, как этот маленький Цзун Юй пошел по следам принца, но теперь мне все ясно.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не собирался подслушивать, но когда эти слова вошли в его ухо, он остановился.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легко мог сказать, что шум доносился с небольшого мостика в двухстах ярдах от гостиницы.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голос, это - Инь Ян, но, какое происхождение имеет другой человек? Судя по тому, что он говорит, он, кажется, работает на моего отца?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Слегка приподняв брови, Цзун Шоу продолжал внимательно слушать.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Неизвестный ему Фэн Сяо спокойно продолжил, выдержав небольшую паузу: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был молодой мастер Цзун Ши. В конце концов, мастер пропал, и нам предстоит жить без него. Со способностью принца, даже если он сможет стать Королем Монстров горы Гантиан, мы только навредим ему. Брат Инь, почему ты так упрям?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и ожидалось, это был он! Фэн Сяо, у тебя есть какие-то способности. Эта способность, заставить кого-то другого выполнять столь грязные схемы, ты используешь ее очень хорошо. Так же, как и Цзун Ши, готовый пропустить принца обратно к горе Гантиан, что бы он стал его марионеткой, или он хочет, чтобы принц умер за пределами горы Гантиан?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Фэн Сяо холодно рассмеялся, высокомерно ответив: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Мой молодой мастер Цзун Ши - главный талант семьи Цзун Небесного Лиса, лучший после мастера. Ему нет еще и двадцати и он сумел открыть стадию чакры тела, получив признание от многочисленных старейшин семьи. Он мог использовать свою силу, чтобы убедить все семьи на горе Гантиан, зачем ему марионетка? Если бы ты мог увезти принца далеко и не появляться в Облачном мире, с этого момента, молодой мастер позволил бы ему жить, из-за их братства. Но если принц не знает своего положения и имеет планы на трон, каким бы великодушным ни был молодой господин, он лишит его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Инь Ян полностью молчал. Голос Фэн Сяо продолжал: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 ты поклялся работать на Гору Гантиан до самой смерти. Почему ты должен сидеть возле мёртвого дерева? Какое у тебя стало будущее после того, как последовал за этим Цзун Шоу? Я знаю, что ты собираешься привести принца в секту Лин Юнь, но по моему мнению, ты не получишь желаемого. Если ты присоединишься ко мне, чтобы служить Молодому Мастеру, возможно, тебе удастся защитить принца...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эти слова были произнесены, Инь Ян прервал их холодным смехом: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говори больше! У нас разные пути! Я выбрал принца и не присоединюсь ни к кому другому, даже если я умру, у меня не будет сожалений! Мне стыдно быть знакомым с таким предателем, как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заговорил, сразу же без колебаний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слегка покачал головой, больше не заботясь об этой ситуации.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 ли этот Инь Ян верным или упрямым? Идея Фэн Сяо на самом деле была неплоха.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эти слова, разве он не отрезал себе путь к отступлению?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примерно помнил, что после того, как "он" был изгнан с порога секты Лин Юнь, он стал Королем Монстров горы Гантиан, вынужденным занять эту позицию под давлением Цзун Яна и Цзун Ши. Однако он продержался всего несколько лет, прежде чем трон был узурпирован этим Цзун 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Слушая тон Фэн Сяо, тот как будто знал, какое будущее ждет их троих на Горе Гантиан.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Интересно!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рассмеялся вместо того, чтобы рассердиться, в то время как в глубине его глаз вспыхнуло холодное свечение.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http://tl.rulate.ru/book/23634/570191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