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15: Этот человек-Король!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 Я в столице.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Слева от меня бронированный гад, справа бронированный мерзавец, и за мной еще один бронированный гад.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“Так раздражает!!”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“Хм... я извиняюсь, но, пожалуйста, будьте терпеливы. Так как это указ короля....”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бронированных ублюдков виновато опустил голову, когда услышал мой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“Кстати говоря, почему меня призвали?”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“Нет, царь приказал нам найти выдающихся целителя и ваше имя было упомянуто, когда мы искали около того города.”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это горожане виноваты!!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“Даже портье в гильдии вас высоко оценили.”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Аша-саааанннн!!?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Мои плечи упали от того что я был предан Ашей-Сан.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 поэтому мы привезли вас сюда. Мне жаль, что это было так резко....”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"Н-нет .. В-всё в порядке 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так! Тогда.. сейчас мы направляемся к королю он хочет поговорить с тобой.”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"Одиииинн момееееннннт"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только что услышал, как он сказал 'к королю'!?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“Вах! Ч-что случилось?"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случилось?!! Почему мы сразу идем к королю!? Я не готов!”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Бронированный гад сказал это очень естественным образом, но для простолюдина, как я, вдруг навстречу к королю это чересчур!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ты такой энергичный то это нормально.”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Бронированный гад ухмыляется (кажется).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“Нет, как это так!? Пожалуйста, объясните это! Эй!?”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Мой протест был проигнорирован и в конце концов мы дошли до большой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Король наверняка там.... Ведь эти страшные люди выстроились у двери!!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"Пожалуйста, войдите."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голос из за двери, и окружающие люди отреагировали, открыв большую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было несколько человек, как я зашёл внутрь я поймал взгляд одного человека... этот человек король! Я мог бы легко его увидеть.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я не единственный, кого вызвали, и все в этой комнате, по той же причине  что и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“Тот, кто собрал вас здесь, это я. Простите, что не давал вам никаких предупреждение, но это гонка со временем, так что.....”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Король объяснил 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Проще говоря, это было что-то вроде [жена и дочка заболели таинственной болезнью, и он ищет тех, кто может исцелить их].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я вдруг задался вопросом и задумался.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“Хм.., Ваше Величество. Я не понимаю, почему сюда привезли нас, а не кого-то вроде Святого, разве он не имеет больше шансов излечить их?”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правило, святой является одним считающимся наиболее выдающимся с точки зрения магии восстановления. Несмотря на это, Святого нигде не было видно.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Король поморщился, и я подумал, что мой вопрос был слишком невоспитанным.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“На самом деле.... Святая, это моя дочь.”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“””Пардон?”””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 группе и я в том числе, остолбенели от этой внезапной новости.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но вы только что сказали что, ваша дочь заболела странной болезнью....?”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верно. Если честно, единственная, кто заразился этой болезнью, была моя жена и моя дочь пыталась ее исцелить, но она тоже заразилась.”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замерли при этих словах. Иными словами, это болезнь, которую даже лучший целитель не смог вылечить.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вероятно, что несколько выдающихся целителей смогут вылечит это заболевание.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знаю, что я задаю казалось бы невыполнимое задание..... Поэтому я не против если вы думаете, что это невозможно и откажетесь....”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король сказал эти слова, никто не мог двигаться, но после того, как первый человек ушёл, все остальные тоже стали уходить один за другим.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это был я, я мог бы исцелить их..... Кроме того у меня нет уверенности, и нет стимула, чтобы пробовать.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времени я понял, что в зале никого не осталось, кроме короля и меня. Даже охранники покинули комнату чувствуя неудобную атмосферу.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задал королю последний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“Ваше Величество, если бы был кто-то, кто преуспел бы в исцелении этих двоих..... что бы вы сделали?”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Король, наверное, думал, что все покинули помещение, он проявил признаки удивления, когда он заметил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“Ах, да. Если бы кто-то был настолько умел, что смог бы их вылечить их то, потом он смог бы жениться на моей дочери. Конечно, я бы хотел чтобы он уважал мои  чувства.....”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“Э-это так, что....”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мгновение, я чуть не сказал: “я сделаю это!!” но я не думаю, что я стал бы хорошим партнером для такой Божественной красавицы, как Святая.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случае, распространение известности моей магии  восстановления будет для меня недостатком.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и ожидалось, я не думаю, что смогу сделать это. Я сейчас же удалюсь”.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жаль короля, но я все еще дорожу своей позицией. Я не такой добрый, чтобы подвергать себя опасности из-за незнакомца.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Да-да, я не буду этого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есть кто-то, кто мог бы это сделать, так это.....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[Черный Спаситель].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п.р.: не удержался.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http://tl.rulate.ru/book/226/5172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