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то, чего Лу Синьи не ожидала от него. Конечно, он был президентом известной компании, но она никогда не думала, что Шэнь И предпочтет жить в простом, но огромном двухэтажном доме вместо того, чтобы выбрать частный пентхаус, как остальные руководители и президенты.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Войдя в его дом, они были встречены двумя огромными собаками Акита в гостиной. Шэнь И полностью забыл о них и боялся, что они не примут его жену. К его удивлению, Лу Синьи завизжала от восторга, когда увидела обеих собак и стала ждать, пока они учуют ее запах, чтобы познакомиться с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наблюдал, как обе собаки двинулись и окружили Лу Синьи, прежде чем она опустилась перед ними на колени и подняла руку. Она не двигалась. Она подождала, пока собаки рассмотрят ее и позволят сделать первый шаг, чтобы приблизиться к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 из собак подошла к ее руке, быстро понюхала ее, прежде чем потереть морду о ладонь. Лу Синьи хихикнула и рассеянно почесала собаку за ушами. Другая собака, которая, казалось, завидовала вниманию, которое его брат получал от Лу Синьи, толкнула женщину в руку, чтобы она могла погладить его по голове, как будто он был хорошим мальчиком.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Шэнь И не знал, как реагировать. Как это было возможно, что его собаки, которые едва обращают внимание на других людей, легко принимают Лу Синьи? Более того, это была их собственная брачная ночь, и все же эти собаки привлекли внимание его жены! Непростительно!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Бедный Шэнь И был побежден собственными собаками.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"Разве ты не говорила, что голодна?" он спросил, пытаясь вернуть ее внимание и привести ее на просторную кухню, которую он едва использовал, когда был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"О, точно. Что у тебя там внутри?"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Будучи голодной, ее разум напомнил Лу Синьи о еде, которую она искала, следуя за мужем. Она громко вскрикнула, когда очутилась в его объятиях, когда он ее подхватил. Бессознательно, она обняла его за шею, пока он нес ее на кухню.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румянец вернулся в полном объеме, когда она поняла, что Шэнь И использовал традицию для невесты,  которую несут в свою брачную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Брачная ночь.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Черт. Лу Синьи выругалась. Она забыла, что сегодня их брачная ночь. Она очень надеялась, что он не попросит ее переспать с ним сегодня, потому что она не была к этому готова. Она призналась только себе, что ее влекло к нему, но этого было недостаточно, чтобы она повалилась на его простыни и сблизилась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Шэнь И заставил ее сесть на стол, пока он доставал ингредиенты из холодильника, чтобы сделать ей сэндвич. Затем он дал ей воду в бутылках, пока готовил 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собаки последовали за ними на кухню и ждали, пока Лу Синьи снова их заметит. Они не осознавали, какое дурное настроение пробудили в своем хозяине.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 них есть имена? "спросила она Шэнь И. Он пожал плечами, не заботясь о тех двух предателях, которые пытались держать его жену подальше от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 них нет. Вы можете назвать их, если хотите."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 самом деле? " Ее улыбка расширилась. У нее никогда не было питомца, потому что ее хозяйкам это нравилось. Даже Гон Ицзюнь не позволил ей приютить щенка, когда они посетили Центр спасения животных.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оба мальчики. И так как ты будешь жить с нами, это будет ваша ответственность, чтобы заботиться о них теперь, " добавил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 Синьи завизжала громче и спрыгнула со стула, крепко обняв Шэнь И. Он застыл на месте с лопаткой в руке. Ее сэндвич, остался забытым.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"Да! Да! Нет проблем! О, боже мой! У меня будет два ребенка, " сказала она, прежде чем отпустить его и пойти к двум собакам и почесать им подбородки.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Дети? Ее дети или их дети? Он задумался.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 такой странной. Большинство женщин испугались бы до смерти, если бы увидели двух больших собак, похожих на его питомцев, но Лу Синьи даже не вздрогнула, увидев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"Разве ты их не боишься? " спросил он. Любопытство взяло 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Лу Синьи рассмеялась, когда одна из его собак небрежно поцеловала ее в щеку.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"Зачем мне это делать? Они такие милые, и их мех такой мягкий!"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http://tl.rulate.ru/book/20009/451006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