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Книга 6 Глава 31 Божественные способности Небесное Око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Кровь брызгала повсюду. Лотос Воды и Пламени продолжал вращаться вокруг Нина и тот тоже продолжал убивать надвигавшихся на него силачей.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Мне нужна Божественная способность!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Нин помнил, что гигантский рыжий медведь сказал, что он сможет получить максимум третий уровень Божественных способностей. Да и то это было сказано не конкретно.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Нин убивал силачей, а в его голове стояли образы Цзи Лю Чженя, Цзю Хо, который говорил, что закончит жизнь самоубийством, лишь бы он покинул их. А син, - преданный слуга Цзю Хо. Стойкий, героический Цзи Цзо Хо. И конечно же лицо его дорогого отца Ичуаня. Ну и конечно Гончая Белой Воды, который был с ним с самого детства.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хочу, чтобы вы все жили! Вы должны жить!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Нин смотрел на надвигающихся на него силачей, а в голове крутилась одна мысль: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Убить! Убить! Убить!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Убить всех, кто был для него преградой! Ради тех. Кого он хотел защитить! Ради тех, кого он любил и ценил.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Девять мечей, управляемых Божественной волей Нина, блокировали атаки, но прибывающие силачи становились все сильнее, а силы Нина уже были на исходе. Однако в его взгляде читалась ярость берсерка и непоколебимая решимость. Он знал, что ему следует делать дальше.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Раздался чудовищный взрыв, сродни тому, с которым великий Пань-гу расщепил небеса и создал Вселенную. Божественная воля Нина, которая помогала ему контролировать девять летающих мечей внезапно стала еще острее. Было такое ощущение, что он приобрел дополнительный глаз, который видел все и от которого ничего не могло ускользнуть!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Божественное чувство! - мгновенно понял Нин. Его Божественная воля перешла на более высокий уровень.  Как правило, ученики Цзыфу были способны разделять их умы, Адепты Ваньсянь были способны проявлять Божественную волю. И  только Изначальные Даосы имеют экстрасенсорные способности и Божественные чувства.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очень тяжело идти по пути Бессмертных, но еще тяжелее было сохранить душу, ведь все большее количество энергии  и стихий ей приходилось перерабатывать. И здесь было только два пути. Либо ты перерабатываешь эти энергии и поднимаешься на новый уровень, либо эти энергии раздирают тебя в клочья.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Укреплять душу можно было с помощью техник визуализации, через обретение понимания Дао, через укрепление тела или тренировку воли.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еще можно было тренировать область Дао-сердце. Нин достиг Божественного уровня, когда ему было 11. За последние 5 лет, он достиг большого прогресса в постижении области Дао. Конечно, это не прошло бесследно и для его души. И все события сегодняшнего дня подвели итог этим усилиям. Область Дао в его сердце стала еще более чистой и прочной.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Пять лет постижения области Дао. Пять лет визуализации. Все это способствовало моему продвижению как Демонического Бога. Сегодня область Дао в моем сердце получила новый опыт и позволила мне получить Небесное Око и установить Божественный смысл.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на лбу Нина появился третий глаз. Это был коридор в душу Нина. Словно душа Нина сквозь этот глаз смотрела на мир. С помощью этого глаза Нин мог продолжать четко и ясно чувствовать все вокруг, даже если бы находился в формации  недоумения. Конечно, существовали специалисты. Которые смогли бы создать формацию, способную запутать даже обладающего божественным смыслом, но они были не на уровне Ваньсянь.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Девять мечей, управляемых Божественной волей многократно увеличили свою мощь. Девять световых лучей мелькали в воздухе с воем разрезая силачей один за другим. Как только отлетала их голова, их тело растворялось в сером тумане.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Нин ликовал.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все! Вы! Идите сюда!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Нин посмотрел на стол с оружием и волна почти из ста мечей полетела к нему. На своем пути эта волна мечей сметала полчища силачей и вот уже полсотни световых лучей плясали вокруг Нина, избавляя его от необходимости сражаться собственноручно.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Моя Божественная воля очень сильна!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его Божественная воля была еще сильнее, чем собственно физическая сила Нина. Причем в ближнем бою, она становилась еще сильнее. Все больше силачей растворялось в тумане, но тот в ответ рождал еще большее их количество. Но внезапно Нин оказался в звенящей тишине. Вокруг него не было ни одного движения. Только светящиеся мечи продолжали свой убийственный танец.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Пусто? Больше нет никого?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Нин огляделся. Неужели он убил всех силачей?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около Нина появилась какая-то фигура. Это был гигантский рыжий медведь, который с удивлением смотрел на Нина.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реинкарнация Небесного Бессмертного? – бормотал гигантский рыжий медведь. – Или реинкарнация изначального Демонического Бога.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острому слуху Нин  услышал бормотание медведя. Конечно, остальные не могли знать о своих прошлых жизнях, но он-то все прекрасно помнил.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Даже опираясь на развитие Дао в своем сердце для тебя практически невозможно обретение Небесного Ока, - посмотрел гигантский рыжий медведь на Нина. – Вначале тебе нужно постичь Изначальный Даоса. И лишь затем тебе откроются Божественный смысл и Небесное Око. Это касается всех. Один из десяти тысяч Адептов может приобрести божественный смысл. Иначе можно надеяться только на счастливый случай.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Нин молчал. Можно ли назвать встречу с Господином Цуй счастливым случаем? Или то, что ему удалось избежать «эликсир» бабушки Мэн? Или то, что он имел возможность визуализации картины Нюйвы?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Старейшина, какие Божественные способности я могу приобрести? – поспешил спросить Нин.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убил всех силачей. Естественно, ты можешь получить первое, - махнул лапой гигантский рыжий медведь. – Следуй за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схватил лапой Нина и серый туман вокруг них начал дрожать и изменяться. У Нина появилось странное чувство, будто время вначале шло очень медленно, а потом очень быстро.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Сколько прошло времени? – нервничая спросил Нин. Он переживал за события, которые могли за это время произойти на Горе с Двумя Вершинами.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волнуйся. Чтобы принять Божественные способности, понадобиться не так много времени. Первый учитель отделил эту усадьбу от пространства и времени, таким образом, время здесь практически заморожено. Ты можешь провести тут целый век. В то время как снаружи пройдет только миг.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Нин был удивлен, но он уже сталкивался с таким феноменом в царстве мертвых. Логично, что великие державы в каждом из трех миром имели способность управлять временем.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Интересно, какие же божественные способности оставил первый хозяин? – размышлял Нин.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http://tl.rulate.ru/book/199/50514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