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97. Король фарфора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знал, что опасность тихо приближается.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он воспользовался обеденным перерывом, чтобы купить сотовый в соседнем магазине телефонов.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телефон сломался, и это было неудобно.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любом случае, у него были лишние деньги, чтобы потратить. Таким образом, он не будет чувствовать боль от покупки.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Магазин телефонов был довольно большим. Там было много людей, покупающих телефоны. Также там были симпатичные молодые женщины, приветствующие клиентов.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пришел в магазин, но так как не особо разбирался в таких вещах, решил проконсультироваться.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Смартфоны становились все умнее с каждым днем, и Лю И хотел купить хороший телефон с доступом в интернет, чтобы можно было брать миссии прямо по телефону.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подошел к прилавку, и долгое время смотрел.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так как он был одет в школьную форму, никто не обращал на него внимания.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Время Лю И было ограниченным, поэтому он не хотел тратить его здесь.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увидел консультантку, которая поблизости с энтузиазмом представляла телефон толстяку, носящему норковый мех. Так как он больше не мог ждать, Лю И подошел и спросил.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&amp;laquo;Красавица, вы можете помочь мне с сотовым телефоном?&amp;raquo;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Кто бы знал, что красавица косо на него посмотрит, и скажет.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&amp;laquo;Вы можете посмотреть телефоны самостоятельно. На этой стороне есть стенд с пробными моделями, с которыми ты можешь поиграть, не отвлекая нас от работы&amp;raquo;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часто видела таких бедных школьников, которые пытались купить новую модель телефона, или просто глазели в окно магазина!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Показывать им презентации было пустой тратой времени!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пришел не смотреть на телефоны, а купить его!&amp;raquo;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подчеркнул.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&amp;laquo;Ты? Хочешь купить телефон?&amp;raquo;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как красавица нашла время, чтобы поговорить с Лю И, толстяк нетерпеливо отвернулся.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Красавица была немного разочарована, и несчастно сказала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&amp;laquo;Через улицу есть магазин поддержанных телефонов. Пойди и посмотри там&amp;raquo;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&amp;laquo;Вы слишком выпендриваетесь!&amp;raquo;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&amp;laquo;Кто выпендривается?&amp;raquo;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Консультантка положила руку на талию, и провокационно посмотрела на Лю И. &amp;laquo;Ты не можешь позволить себе купить сотовый, но пришел сюда, чтобы мутить воду! Хмпф, это не место для такого бедного школьника, как ты!&amp;raquo;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&amp;laquo;Кто сказал, что я не могу позволить?&amp;raquo;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усмехнулся, и вытащил пачку красного дедушки Мао, и похлопал по ладони. (П.п. купюры по 100 юаней)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Утром, по дороге в школу, он взял 3тыс юаней, чтобы купить новый телефон.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Лю И не было времени, чтобы исследовать цены на телефоны, поэтому он взял больше чем надо.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&amp;laquo;О, молодой господин, какой телефон вы хотите, я помогу вам с рекомендацией!&amp;raquo;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Видя дедушку Мао, глаза красавицы консультантки заблестели, и она радостно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&amp;ldquo;Так много денег!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он купит дорогой телефон, я получу много комиссии!&amp;rdquo;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&amp;laquo;Вы не боитесь, что я бедный школьник?&amp;raquo;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&amp;laquo;Ой, как я могу! Молодой господин выглядит богатым и сияющим, и вы оказали честь нашему скромному магазину!&amp;raquo;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Отношение красавицы перевернулось на 180 градусов от грубого поведения.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чувствовал, как будто имеет дело с двумя совершенно разными людьми.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лучше пойду проверить магазин поддержанных телефонов через улицу. В любом случае, это ведь недалеко?&amp;raquo;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&amp;laquo;Ну же! Как в магазине поддержанных телефонов может быть хороший товар? Это бесполезные отремонтированные телефоны. После того, как вы их купите, они легко сломаются! Покупая здесь, есть гарантия!&amp;raquo;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Красавица быстро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&amp;laquo;Хе-хе, очень хорошо&amp;raquo;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Сердце Лю И переполнилось эмоциями.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&amp;ldquo;Не удивительно, что говорят, что деньги заставляют мир вращаться.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Деньги могут заставить улыбаться такую красавицу!&amp;rdquo;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&amp;laquo;Помогите мне найти смартфон с быстрым доступом в интернет!&amp;raquo;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&amp;laquo;Смартфон! Я рекомендую Samsung3998! Он на андроиде, и имеет 3G доступ в интернет&amp;hellip;&amp;raquo;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хочу отечественный бренд&amp;raquo;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Слова Лю И заставили красавицу упасть прямо в 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Отечественный телефон&amp;hellip;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такие телефоны маленькая комиссия&amp;hellip;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Большинство китайских брендов сосредоточены на ценах, и хороший можно купить за 1000.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внешний вид менее привлекательный, чем импортный, фактические функции не отличаются.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Комиссия на отечественные бренды очень мала по сравнению с импортными.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это не подделки.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у них нет таких в магазине&amp;hellip;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школьник&amp;hellip; принес так много денег, но почему он скряга!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&amp;laquo;Как может отечественный бренд сравниться с импортным!&amp;raquo;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Красавица закатила глаза, и бойко сказала. &amp;laquo;если хотите купить телефон, лучше купить известный бренд. Качество отличное, и цены не слишком кусаются!&amp;raquo;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&amp;laquo;Ой? Телефоны китайских брендов обесценятся?&amp;raquo;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это, Лю И не мог сдержать издевку. &amp;laquo;Вы также сделаны в Китае, вы думаете, что ваша ценность упадет?&amp;raquo;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не&amp;hellip; думаю так&amp;hellip;&amp;raquo;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Красавица не знала, что сказать.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хочу отечественный бренд, порекомендуйте что-нибудь&amp;raquo;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настаивал.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не поддерживать продукты своей страны, то, как они смогут развиваться?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&amp;laquo;Вы можете купить этот&amp;raquo;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Красавица лениво потянулась к черному телефону с большим экраном на прилавке, и положила его на стойку.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&amp;laquo;Двухъядерный, 1Гб оперативной памяти, работает на Android 2,2. Имеет 3G сеть, быстрый и не дорогой, всего 980 юаней&amp;raquo;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&amp;laquo;Тогда я возьму его. Со скидкой красавицы, он должен стоить 400, верно?&amp;raquo;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&amp;laquo;Вы можете не дразнить меня! Это не продуктовый магазин, чтобы торговаться! 980 юаней, берите, или оставляйте!&amp;raquo;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Красавица думала, что теперь может быть непреклонной.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Магазин телефонов заранее устанавливал цены, чтобы все четко видели 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&amp;laquo;Хорошо, тогда беру&amp;raquo;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Лю И не было другого выбора. Рано или поздно ему потребуется сотовый телефон, чтобы на ходу брать миссии ранга E.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у него будет телефон, он сможет легко принять миссию.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Красавица дала Лю И квитанцию, так что он оплатил, и получил телефон.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внешний вид телефона был немного дурацким, Лю И подумал, что он очень хорош!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намного проще в использовании, чем его предыдущий телефон.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&amp;laquo;Иди в KFC поблизости, и загрузи приложение&amp;raquo;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посоветовала Лю И. &amp;laquo;С приложением намного удобнее&amp;raquo;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&amp;laquo;Черт побери&amp;hellip; сайт бессмертных практиков&amp;hellip; действительно имеет приложение на Android?&amp;raquo;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&amp;laquo;Наука и технология делают жизнь намного продуктивнее&amp;hellip; Видишь, разве это не удобнее?&amp;raquo;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беспомощен, услышав объяснение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взял сотовый телефон, положил деньги в карман, и вышел.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заметил старика, который следом вышел из магазина телефонов.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Юйсинь был известен на улице, как король фарфора.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Проще говоря, &amp;lsquo;фарфорщик&amp;rsquo;. (П.п. человек, который притворяется пострадавшим, чтобы получить компенсацию)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Юйсинь держал чайник, который купил в магазине поддержанных товаров. Прогуливаясь быстрым шагом, он вскоре обогнал Лю И, и стал за углом вдалеке.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смотрел на приближающегося Лю И, и думал. &amp;ldquo;Малыш, тебе не повезло. Если я не оберу тебя, я должен буду извиниться перед дедушкой Мао!&amp;rdquo;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шел прямо вперед, с опущенной головой играясь в телефоне.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почувствовал порыв ветра с левой стороны.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невольно сделал два шага назад, а из-за угла слева рванул старик.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выглядел удивленным, и сделав два шага он упал на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Чайник в его руке упал на землю, и развалился на части.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был немного ошарашен.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&amp;ldquo;Бл*дь!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должно было случиться не так&amp;hellip;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этот ребенок смог уклониться&amp;hellip;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Плохо&amp;hellip; это неудачный сценарий!&amp;rdquo;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&amp;laquo;Старик&amp;hellip; ты в порядке?&amp;raquo;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увидел упавшего старика, и быстро спросил.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 мой заветный чайник!&amp;raquo;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удивление Лю И старик вдруг заплакал, а его рука держала ногу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заплатишь за мой чайник, за мой разбитый чайник&amp;hellip; Это моя драгоценность, антиквариат эры Цяньлун&amp;hellip;&amp;raquo;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ошеломлен. &amp;ldquo;Твою мать! Что за чертовщина!&amp;rdquo;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били неожиданно окружены толпой зевак, и каждый пытался найти лучшее место для обзора.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немного тревожился, так как урок скоро начнется, а он застрял с этим вопросом!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&amp;laquo;Старик, ты не прав! Ты сам упал, и хочешь, чтобы я компенсировал это!&amp;raquo;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&amp;laquo;Чушь!&amp;raquo;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Юйсинь сразу сказал. &amp;laquo;Тело этого старика прочное! Ноги и руки также сильны. Если бы ты не ходил с опущенной головой, не глядя на дорогу впереди, ты бы не врезался в меня, и я бы не упал! Этот чайник эры Цяньлун был подарком от императора! Если ты не исправишь этот вопрос, ты не сможешь уйти!&amp;raquo;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 он крепко схватил ногу Лю И, и тот не мог сдвинуться.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почувствовал головную боль!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&amp;laquo;Ха-ха, глупый, ты наткнулся на фарфорщика&amp;raquo;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лежала на плече Лю И, и поздравляла, хлопая маленькими лапками.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&amp;laquo;Это так весело! Я слышала от мастера, что есть такие люди, и сегодня встретилась с одним! Я так счастлива!&amp;raquo;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&amp;ldquo;В задницу твое счастье&amp;hellip;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Получаешь удовольствие от чужого несчастья!&amp;rdquo;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Головная боль Лю И усилилась.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мог подчинить демона и убить дьявола, но был бессилен против приставания старика.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&amp;ldquo;Что мне делать?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Ударить его?&amp;rdquo;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любом случае, этот человек стар&amp;hellip; Лю И не мог заставить себя ударить старика.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&amp;ldquo;Бежать?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как мне бежать с таким количеством людей, и стариком, сжимающим мою ногу&amp;hellip; в конце концов я не умею летать!&amp;rdquo;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несчастен.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&amp;laquo;Мой чайник&amp;hellip; ох, чайник подаренный императором&amp;hellip; Если ты не заплатишь, я не позволю тебе уйти!&amp;raquo;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Юйсинь схватил руку Лю И, в то время как его глаза жадно смотрела ни правый карман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&amp;ldquo;Карман с несколькими тысячами наличных&amp;hellip;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Эти деньги будут моими!&amp;rdquo;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&amp;laquo;Старик&amp;hellip; у меня нет денег&amp;hellip;&amp;raquo;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вынужден симулировать бедность.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 знал, что Ма Юйсинь следил за ним, как только он вошел в магазин телефонов.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&amp;laquo;Нет денег? Даже если у тебя нет денег, ты не можешь уйти!&amp;raquo;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Юйсинь думал.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&amp;ldquo;Хочешь обмануть меня? Я знаю, что у тебя есть деньги!&amp;rdquo;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&amp;laquo;Ясно, ты все еще школьник, так что я не хочу смущать тебя. 2тыс, заплати мне 2тыс, и я буду считать вопрос решенным, что скажешь?&amp;raquo;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Юйсинь использовал психологический трюк.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Сердце Лю И дрогнуло.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&amp;ldquo;Совпадение?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меня есть 2тыс в кармане.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дело кажется немного странным&amp;hellip;&amp;rdquo;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думал, что было что-то не так.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Линь Тун не комментировала, а просто с удовольствием смотрела.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раздался знакомый голос.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&amp;laquo;Отойдите, отойдите! Полиция расследует дело!&amp;raquo;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http://tl.rulate.ru/book/1566/53250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