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Племя Фалька орков.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Шеф, все группы по аресту сообщили, что они не нашли принцессу Конни.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Орк вошел в пещеру и почтительно доложил высокому и долговязому орку, сидящему на троне.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Мусор!</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Гэри бросил тарелку рядом с собой в того орка, услышав это, и яростно сказал: — Кучка бесполезных парней. Вы все даже не можете поймать маленькую девочку! Какая от вас от всех мне польза?!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Голова этого орка была разбита каменной плитой, и он обильно истекал кровью. Однако он не осмеливался спрятаться или отступить ни на шаг. Он просто стоял на коленях на земле нервно и неподвижно.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Хорошо, что нам не удалось ее поймать. Она просто бесполезная девчонка. Что она могла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Гэри вскоре успокоился и на его лице появилась самодовольная улыбка.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Через несколько дней я стану настоящим вождем племени Фалькo. После убийства моего милого племянника я стану единственным наследником.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Рано утром Майк проснулся и выключил звонящий будильник. Он быстро пошел умыться и переодеться в чистый костюм шеф-повара. Затем он уложил волосы перед зеркалом. Убедившись, что он выглядит чистым и опрятным, он спустился вниз, чтобы приготовить завтрак для всех.</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начали прибывать в ресторан. Во время завтрака Майк сказал всем им: — Прежде чем мы начнем есть, я хотела бы кое-что обсудить с вами. Я хотел бы посмотреть, какие у вас есть предложения.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Отец снова собирается приготовить что-нибудь вкусное? — с любопытством спросила Эми.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с любопытством посмотрели на Майка. В последнее время он часто выпускал новые предметы.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Нет. Это насчет Конни.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 с улыбкой покачал головой и указал на Конни, сидящую рядом.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Конни встала и неловко помахала им всем, прежде чем снова сесть.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 тоже был несколько сбит с толку ее неловким жестом, но решил продолжить: — Конни сказала мне вчера, что собирается уйти.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Уйти? Куда ты идешь? Ты собираешься домой?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Бабла нервно посмотрела на Конни. В последнее время они довольно хорошо ладили.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Конни. Куда ты направляешься?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Мия и остальные тоже смотрели на Конни.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Конни открыла рот и посмотрела на них всех, но в тот момент она не знала, как и с чего начать.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 поднял руку, жестом призывая их сначала успокоиться, прежде чем продолжил: — Позвольте мне сказать это. Вот что случилось...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Он вкратце рассказал всем им о том, что случилось с Конни, и о ее намерении вернуться в племя Фалька, чтобы спасти своего старшего брата и убить врага, убившего ее отца.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Услышав слова Мэг, ресторан мгновенно погрузился в тишину. Все смотрели на Конни с сочувствием, но они не знали, как утешить ее в этот момент.</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думал, что это было что-то большое. Поскольку у вас уже есть цель, план и время, просто пробивайтесь назад.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Ирина съела ложку пудинга с тофу, прежде чем сказать Конни: — Ты им не пара? Я помогу тебе.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Конни посмотрела на Ирину горящими глазами. У нее возникло желание назвать ее «боссом».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Не надо, не надо. Такие акции сейчас не популярны. Теперь мы хотим быть гармоничными, —  быстро остановил её Майк. Она почти испортила весь план.</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 Разве это не просто придурок? У него много мужчин, в нашем ресторане тоже много народу.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Бабла тоже кивнула. Она положила руку на плечо Конни и серьезно сказала: — Я тоже помогу тебе избить его!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я тоже хочу пойти.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Джина подняла руку.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Если вы все собираетесь, тогда рассчитывайте на меня, — спокойно сказала Камилла, беря свою миску с отварным мясом со свининой и столетним яйцом.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Мия подняла руку.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Хотя я все еще не очень грозна сейчас, я все еще могу перенести вас всех туда.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Рассчитывайте и на меня, — холодно сказала Элизабет. Она давно хотела поколотить плохого дядю, и она могла бы взять это на вооружение.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Эми подняла свою маленькую ручку и серьезно сказала: — Да, убийца готов!</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Все...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Конни посмотрела на всех, кто дал клятву, красными глазами. В ее глазах уже блестели слезы.</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 сказал всем им: — Поскольку все уже заявили о своих намерениях, наш ресторан Mэми отправит группу специальных операций для спасательной миссии Конни. Джейн, Рена и Анна принадлежат к небоевому персоналу, поэтому они исключены из боевой части. Мы должны разработать план операции для всех остальных, чтобы завершить спасательную миссию, исходя из того, что в первую очередь мы должны защитить самих себя.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Босс, разве вас тоже не следует рассматривать как часть небоевого персонала?" - спросила Мия.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начали смотреть на Майка. Хотя Майк всегда производил на них впечатление мудрого и стратегического человека, если учесть его боевые способности, он действительно был обычным человеком, который умел готовить.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Эм... — пожаловался Майк. Все это было потому, что он все это время скрывал свои способности. Теперь стало проблемой доказать, что он может быть полезен. Он же не мог сказать им, что он Алекс, верно?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Даже несмотря на то, что он не может сражаться, его умение спорить сравнимо с тремя великими заклинателями магии 10-го уровня.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Ирина тихо хихикнула.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Все кивнули, подумав об этом мгновение. Если бы дело дошло до рассуждений, никто не подходил бы боссу.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 он мог сделать? Он тоже был в отчаянии.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Его право участвовать в битве было фактически получено благодаря его умению спорить.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Племя Фалька — племя номер два среди орков. Хотя их власть уменьшилась из-за переворота, у них все еще есть три война 10-го уровня. У нас есть всего несколько дней на подготовку, и нам нужно разработать полный план. Никому больше не говори об этом ни слова. Я надеюсь, что все вы это помните, — строго сказал Майк всем им.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окончания службы за завтраком Майк поехал на велосипеде в замок городского лорда.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того, как стражники сообщили о его присутствии, его быстро пригласили в замок городского лорда и привели в кабинет Майкла.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Принцесса Ирина только что ушла, а потом появились вы, босс Майк.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Майкл встал из-за стола и усмехнулся Майк.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Губы Майка дернулись. В словах этого хитрого старого лиса был скрытый смысл. Однако он продолжал говорить со спокойным видом: — О, правда? Я не слышал, чтобы принцесса говорила, что собирается прийти в замок городского лорда на завтрак.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Майкл жестом пригласил Майка сесть, прежде чем улыбнулся.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Вы все еще можете не знать, босс Майк.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Принцесса Ирина вчера совершила нечто великое. Сегодня утром она пришла, чтобы купить у меня участок земли, готовя базу для 20 000 эльфов, которые поселятся в Городе Хаоса.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Это хорошая новость для Города Хаоса. В конце концов, такие качественные таланты, как у эльфов, редки. У других городов даже нет шанса привлечь их туда, и все же они пришли в Город Хаоса по собственной воле. Они даже покупают собственную землю для строительства жилья. Это довольно редкое явление.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Майк тоже улыбался.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Я согласен. Замок городского лорда, оказывается, нуждается в деньгах после строительства железной дороги. Принцесса Ирина предлагает нам своевременную поддержку.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Майкл кивнул в знак согласия.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Городской лорд, я пришел сюда сегодня не для того, чтобы покупать землю. Я пришел обсудить с тобой дела Племени Фальк.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Майк не стал продолжать шутить с Майклом и сразу перешёл к делу.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Майкл тоже перестал улыбаться и спросил: — У босса Мэга появилась хорошая идея по этому поводу?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Мне нужен подходящий предлог для сотрудников ресторана Mэми, чтобы появиться на церемонии награждения вождя племени Фалька, — сказал Майк.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http://tl.rulate.ru/book/15113/1747005</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