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двинулся вперед уверенным шагом и вошел в странное помещение.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Перед ним возник вход в пещерку. Коридор был настолько длинным, что невозможно было увидеть, где он заканчивался.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И, кажется, поблизости не было никаких противников.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«Нет, сейчас я нахожусь в системе, поэтому это скорее не противники. Правильнее  будет называть их просто — монстры».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 мало ли, кто может внезапно выскочить ему на встречу.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Конечно, с точки зрения людей, и те, и другие монстры. Разницы между ними никакой, это человекоподобные животные, насекомые или демоны, которые фиг пойми как организованы. Как и это место, которое напоминало собой обычное подземелье. Оно наверняка хранило кучу секретов.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одно различие все-таки присутствовало. Оно сразу бросилось Джин Ву в глаза. По периметру всей пещеры, к стенам были прикреплены горящие факелы. Они освещали своим пламенем весь возможный путь.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«Получается, вместо светящейся руды у нас теперь факелы. Что-то новенькое»- размышлял Джин 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об эффективности этих факелов можно было бы поспорить. Все же использование магии надежнее того, что может потухнуть в любой момент. Если только эти самые факелы не питает магия.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смотря на огромное количество факелов, их все же было недостаточно, чтобы осветить все подземелье. В нем все же оставалось немало зловещих темных уголков.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Вот они-то и вызывали недоверие и тревогу. К тому же здесь гулял такой себе ветерочек.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Хууууу.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Вся эта статичная атмосфера и тени, отбрасываемые факелами, в совокупности создавали довольно скучненькую атмосферку.  В обычных подземельях  атмосфера, конечно,  не была радужной и веселенькой, но именно атмосферной. Под стать жутким местам.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«Все еще не вижу ни одного препятствия на горизонте. Подозрительно.»- подумал Джин 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Настроение тоже было не особо хорошим. Возможно, как раз из-за того, что было скучно.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другой стороны, он сюда не развлекаться пришел.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выбрал себе один из ближайших факелов для дальнейшего удобного продвижения.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 взял факел, тот вспыхнул и загорелся сильнее. Пламя извивалось в темноте, подобно змее.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«О, удобненько. Так явно намного лучше..»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удовлетворенно улыбнулся.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Спустя время он уже с факелом стоял на входе в пещеру. Решительно подняв факел перед собой, он медленно двинулся вперед.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Часть 3.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долго он уже шел? Джин Ву потерял счет времени.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прошел уже длинный путь и, наконец, после такого неинтересного и однотипного путешествия по прямой, появился поворот. Джин Ву остановился, перед тем как повернуть за угол.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чувствовал несколько живых странных сущностей за углом.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«Там явно что-то есть»- пришла в голову мысль.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аккуратно положил факел на пол и мысленно собрался.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Вжух.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правой руке у него вместо факела появился кинжал.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думал, что тут нельзя использовать оружие. Удивительно,но вызвать кинжал у него все-таки получилось.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Значит, правила касались по большей степени использования манны и применения разных хитрых примочек.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снова задумался о будущих ранениях, ведь пополнить запасы возможности не представится.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Хуже всего будет, если он не сможет использовать свои умения именно в тот момент, когда они потребуются ему. А манна всегда нужна в тяжелых ситуациях.  И как раз сейчас может случиться тот самый момент.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«Так, не время отвлекаться, они приближаются!»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прислонился к стене и весь превратился в слух. Он замер, ожидая, когда же враг за углом приблизится к нему на расстояние атаки.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Скррч, скррч.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 каждом шаге, которое издавало это существо, раздавался противный скрежет.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Звук становился все ближе и ближе.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Скррч, скррч.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были настолько громкие и странные звуки, что Джин Ву еле сдерживался, чтобы от любопытства не высунуть голову из-за угла и не посмотреть, что же это такое приближается. Но любопытная кошка лишается усов, поэтому...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 него там что, железные ржавые цепи? Что издает эти звуки?»- Джин Ву был в недоумении.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Да, любопытство было, но если он хочет победить в этой битве и обойтись без повреждений, стоит быть терпеливее.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любом случае, что это или кто это, Джин Ву узнает буквально через несколько секунд.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«Итак, 5, 4, 3...»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перехватил кинжал и повернул лезвие в обратную сторону, чтобы было удобнее атаковать и тут же нанести смертельный удар. Он затаил дыхание, чтобы даже оно не позволило обнаружить его присутствие. Оставались считанные мгновения до встречи.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Покрепче сжав кинжал, он вслушивался в каждый шорох и шаг.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его сердце замерло.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«2, 1»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Скррч, скррч.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Наконец, в плохо освещаемом коридоре появилась тень. Она смутно напоминала тень человека.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«….0»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только Джин Ву досчитал до нуля, существо появилось из-за угла.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Только оно это сделало, как Джин Ву подпрыгнул и нацелился на шею своего противника.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Кккрак!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Удар металла об металл.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Нож проскрипел по какой-то броне и не вошел в тело противника.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что, доспехи?»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Джин Ву расширились от удивления.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Подтвердив свои опасения на счет доспехов, Джин Ву быстро отступил. Перед ним, похоже, был какой-то рыцарь.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что за хрен? Ты человек?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http://tl.rulate.ru/book/12744/397306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