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уже разошлись по домам, но Рент и Шуу все еще не покинули площадь.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Самый важный разговор еще не состоялся.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«… Я забыл. Эл ведь очень легко приручил ту странную птицу. Это не может быть маленьким делом. Но я не могу этого понять. И тот голос…» - Шуу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Шуу начал понемногу высказывать свои мысли. Как будто он ищет реальную природу какой-то вещи, но которая до сих пор ему не ясна.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чувствовал озноб по всему телу. Это было опасно. Я думаю, что будет правильно никому об этом не рассказывать.» - Рент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 время Рент присел рядом с Шуу. Замечание ранее было реальными чувствами Рента, он хотел предотвратить осведомленность каждого о том случае.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«Это… верно…» - Шуу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еще так много не могут понять, чтобы доверить эту информацию остальным.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думали, что лучше держать предупреждение того опасного человека в тайне ото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перестали задумываться о расследовании тайн Эла.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«Эл выглядит хрупким, он выглядит слабым для боя. Он добрый, но быть обманутым внешностью это не самый приятный опыт. Интересно, когда я узнаю что скрывается внутри Эла.» - Рент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«Он не может выразить свои чувства, но он не холоден с окружающими. Иногда я не могу предсказать его действия, но похоже что он счастлив быть вместе со всеми.» - добавил Шуу немного повеселевшим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«Мы все узнаем, поскольку впереди нас ждет еще средняя и высшая школа. Возможно, у него есть какие-то причины чтобы все скрывать.» - Рент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Рент знал что Шуу хочет поступить в среднюю а потом и высшую школу.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они окончат школу, то после их ждет жизнь в студенческом общежитии.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Их разговор плавно перешел к необычному поведению Эла, которое они видели сразу после его поступления.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«Сначала я беспокоился за Эла, особенно когда мы проводили испытание на мужество. Я считал это опасным.» - Рент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Шуу ничего не делал. Он только молчал для подтверждения слов Рента. Зловещая птица во дворе Академии. Поскольку она очень опасна, жестока и проворна, только человек обладающий магией может с ней состязаться.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очень трудное животное для владельца, но оно должно быть защищено Академией, потому что, как говорят, это животное из Первого Поколения.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не знал кто предложил эту игру, когда учителя позвали в офис и они остались здесь одни, но в бывшем класса Рента эта игра, когда нужно приблизиться к этой злобной птице как можно ближе, была популярной.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Считается что человек подошедший к ней ближе всего – самый мужественный.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Поэтому когда нового ученика признали, для них стало естественным позволить ему пройти эту проверку.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также, те кто видели маленькую и худую фигуру Эла, вряд ли могли себе представить как он будет противостоять этой птице.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Скорее, он просто не сможет убежать вовремя и будет съеден этим злобным животным.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результат нерешительности в том, чтобы позволить ему сделать это в одиночку, они решил все вместе поучаствовать в этой проверке.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«Никто не мог ожидать, что он починит себе эту зловещую птицу. Все начали убегать когда услышали ее рев, я думал что мое сердце остановится когда он подошел туда один.» - Рент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«Теперь же раздумывая об этом, он выглядел очень уверенным в то момент.» - Рент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Рент думал, что причиной по которой Эл проигнорировал совет встать с краю заключался в том, что он был уверен в победе над этой странной птицей.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«Эл не только приручил его, но еще и отдавал ему указания, это слишком необычно… Для него иметь слабости в магии, это звучит смешно.» - Рент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животное подчинится только тому человеку, которое признает сильнее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Первое поколение – это существа и растения жившие в древние времена, и настоящее время их уже почти не существует.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Говорят, что существа живущие сегодня не могут понять представителей Первого Поколения, но рент думает что та зловещая птица ведет себя основываясь на силе, которую она чувствует в Эле.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Рент видел эти глаза. Эл угрожал Карлу Вуельшина, используя эту птицу. Рент не слышал их разговора, но он мог представить себе его содержимое. Скорее всего, он сделал необдуманные замечания в адрес Эла. Трудно представить, что разозленный Карл оставит Эла после всего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ближайшее время, в семье Эла должна наступить необычная экономическая проблема.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Рент забеспокоился и немного задумался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Рент вспомнил как Эл однажды рассказал, что его дом был постность захвачен фейерверками, или как было время когда его дом частично подожжен, также он рассказывал как кухня у него дома взорвалась во время его возвращения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тот момент Эл выглядел серьезно, как будто все эти происшествия вполне естественны.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Кажется, что огонь каждый день присутствует в дома Эла.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не знаю что это значит…» - Рент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не может глубо все это расследовать, поэтому он не знает было ли все это простой шуткой Эла.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уверен, что не смогу это понять.» - Рент вздохнул, чувствуя нечто похожее на смирение.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это усилило интерес к Элу. Именно в тот момент и Рент, и Шуу подумали о желании быть вместе с Элом.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http://tl.rulate.ru/book/1214/179237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