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035 – Непрекращающиеся потрясения (Последняя часть).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 так, сегодняшний урок был первой возможность поговорить с сенсеем за чёрт знает сколько времени.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-Да! Чем именно мы сегодня займёмся?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Джон-сенсей взглянул на меня с «Ох...» и на его лице появилось выражение потехи.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изменил свою манеру речи.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(П.а.п.: Итак, время объяснений. Уилл раньше разговаривал при помощи хираганы[японского алфавита слогов], что невероятно сложно было читать. Теперь же он сменил её на кандзи[иероглифы, каждый со своим значением], что читать куда проще. В Японии дети обычно начинают изучать кандзи в определённом возрасте, так что автор, наверное, намекает здесь на это.)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Прошу, не упоминайте...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...Я смог чётко говорить лишь после тонны практики, чтобы избавиться от шепелявости, преследующей меня из-за моего возраста. ...Мне стыдно, так что просто прекратите... Мне уже было стыдно, когда сенсей увидел меня с Чифон, а теперь он ещё и сказал это так, будто я шепелявил намеренно...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-...Мне ведь скоро уже пять.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как то смог ответить. Сенсей выглядел шокированным.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...Тч, как ужасно. Только не говори, что забыл сколько мне лет. То есть, люди обычно не забывают так просто о таких вещах.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-Точно... Уиллу уже 5 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Ещё нет, но мне как то не хочется его поправлять. Полностью ошеломлённый, Джон-сенсей растерял всю свою злонамеренно насмехающуюся ауру.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-...Вздох... Пять, 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-Невероятно, правда?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Как летит время. Трудно поверить что с нашей первой встречи с сенсеем прошло уже 2 года. Как раз когда я погрузился в свои эмоции вслед за сенсеем, тот открыл рот, о чём то вдруг подумав.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 таком случае... Настало время подумать и о школе.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-...Школе?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В Элзму школа стала обязательством.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Стала обязательством?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Уоу. Даже обязательное образование. Эту страну действительно нельзя недооценивать.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Всё ещё слегка шокированный, Джон-сенсей начал объяснять всё, что касается школы.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Это было то же, что и в моём предыдущем мире. Хотя эры немного отличались, период обязательного образования и образовательной системы были примерно одинаковы.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Кроме одного.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Было разрешено перескакивать классы. Предыдущий я, так завидующий Америке, был очень этому рад.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Если коротко — нижайшая академия будет как начальная школа, с детьми 10-12 лет и учащихся 3 года.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Средняя академия — 13-15 лет, средняя школа.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Старшая академия — 16-18 лет, можно было бы подумать, что она будет эквивалентом старшей школы, но в неё поступали лишь люди, которые необычно хорошо владели магией или были очень умны и хотели работать в качестве исследователей, так что это скорее ближе у университету.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до куда обязательное обучение?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-Поскольку Уилл — дворянин, то до средней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-Есть разница для простолюдинов?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-Да. Знания для их повседневной жизни достигают лишь начальной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Сенсей кивнул и рассеянно пробормотал себе под нос.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«Хотя для знати нужно было бы сделать обязательное обучение до старшей академии. Иначе на них будут смотреть свысока.»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представил какое-нибудь мероприятие, где собирается знать и они такие: «Ты не окончил старшую академию? Как слабоумно.» и подобные насмешки. Такое случалось и в моём предыдущем мире. В конце концов такие мероприятия существуют лишь чтобы рисоваться.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-----------перескочить классы...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Причина, по которой я хотел учиться — это как можно скорее начать помогать отцу. Если я хотел, чтобы всё прошло гладко и я достиг своей цели как можно скорее — завершение старшей академии было делом решённым. Лучшим вариантом было перескакивание классов. Я случайно высказал, о чём думал, вслух.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 даже так, уровень обучения в этой стране был до смешного высок. Если уроки, которые я изучал до этого, были направлены на детей и они уже были на уровне старшей школы моего прошлого мира. Я начинал беспокоиться - смогу ли я вообще это сделать?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-Тебе не стоит так из-за этого переживать.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мои мысли были написаны у меня на лице. Сенсей меня похвалил. Когда я уже собирался поблагодарить его, он продолжил, заставляя меня онеметь.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уже прошли материал старшей академии.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Эй, эй, прошу, скажи что ты шутишь...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----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 меня заняло несколько минут, чтобы оправиться от этой непостижимой шутки.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Похоже, что меня вовсе не хвалили и сам сенсей вовсе не шутил. Никто меня не осудит за то, что меня на мгновение охватил гнев.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...Вспоминая свои изматывающие усилия и всё потраченное мной время... Я правда хотел заплакать.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Даже не будь я в детском теле, я всё равно хотел бы заплакать. Сенсей просто плыл по течению и продолжал заходить всё дальше и дальше. К чёрту его «просто»! Зачем ты вообще показывал ребёнку материал старшой академии, сволочь!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укоризненно взглянул на сенсея, но думая о наказании, которое за этим последует, я его простил. То, что благодаря ему я могу достичь своей цели быстрее, было всё же правдой. Как преподаватель он определённо выполнил свою задачу.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То есть, есть такая штука — «быть к этому готовым». Разве нельзя было предупредить об этом заранее? Не слишком ли это по спартански? Он определённо Спарта «S»... Отныне я буду называть тебя «Спартанец». В своём сердце я сменил прозвище сенсея с ублюдка «S» на Спартанца.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Джон-сенсей отвёл глаза и кашлянул.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-И так, Уилл, пожалуйста, объясни магию с того инцидента.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-Вздох...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 этот раз я даже не утруждался скрывать свой вздох.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(П.а.: Излишне упоминать, что Уилл всё же объяснил сенсею, вперемешку со вздохами, заклинания и магию.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Далее - глава академии...! Возможно.)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(П.п.: Вернул межстрочное разделение из-за его особенностей у автора. Оставляйте свои комментарии -  не мешают ли вам слишком большие межстрочные пробелы.)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http://tl.rulate.ru/book/1123/31467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