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26. Первая попытка.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Переводчик: nata4a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Пухлый Вукс достал черную коробку с полки позади него и положил на стол. Он так же достал пергамент из-под прилавка. Он выглядел очень древним, с рваными краями.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«Один экземпляр формулы Зелья Силы – один магический кристалл».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«Один набор ингредиентов, хватит на 10 попыток – один магический кристалл».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Лейнли открыл черную коробку. Внутри было 10, аккуратно сложенных, плодов малинового цвета, которые, казалось, были с трещинами на поверхности, а рядом с ними лежал корень какого-то зеленого растения, и баночка с черным порошком.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Отложив коробку и взяв в руки желтоватый пергамент, он увидел формулу написанную черными чернилами, которая включала пометки. И хотя надпись была частично утрачена, подчерк все еще можно было разобрать.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кивнул и положил пергамент в свою мантию. Он достал последние 2 кристалла, которые лежали у него в кармашке мантии, и передал их Вуксу, затем он покинул хижину, не оборачиваясь.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него было всего 4 кристалла, и он потратил их все на эти ингредиенты. Эти жуткие расходы были слишком большими для простого послушника, который собирался заняться зельеварением.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То, что было дальше, напомнила Лейлину его обычную рутину в его предыдущем мире.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Каждый день он посещал 5 мест: общежитие, столовая, Академическая зона, экспериментальная лаборатория и библиотека.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Следующий месяц пролетел незаметно.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(Сбор данных завершен!) Прозвучало оповещение А. И. Чипа. Сидя в библиотеке на краю длинного стола, Лейлин закрыл книгу, которую держал в руках.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Помимо посещения занятий и консультаций с наставником по поводу экспериментов, он проводил время в библиотеке. Почти все бесплатные книги были просмотрены им, благодаря этому А. И. Чип мог обработать больше информации.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«Уф ... Я, наконец, понял формулировку зелий!» -  громко выдохнул Лейлин.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Крофт и предоставлял начальную информацию о Зельеварении, оставалось еще много вещей, которые он не понимал. Он самостоятельно учил терминологию и вокабуляр в библиотеке. Если ему бы понадобились объяснения профессора, то ему пришлось платить за них. Но на данный момент, Лейлин остался без гроша.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Многие послушники, которые так же были стеснены в финансовом плане, пользовались любой возможностью бесплатного получения знаний в библиотеке. Но в любом случае, у них не было А. И. Чипа, поэтому им требовалась уйма времени, что бы найти в библиотеке именно то, что им нужно.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касается Лейлина, он уже записал всю необходимую ему информацию. Он даже создал функцию поиска по сохраненной информации, что бы в будущем, в любой момент быстро найти интересующий вопрос.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даже Первая ступень Зельеварения рассматривалась, как очень сложная информация. Даже благодаря А. И. Чипу, Лейлин знал всего лишь одну треть информации, но и она было уже чрезвычайно полезно для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крайней мере, теперь, когда он смотрел на информацию из курса Основы Зельеварения, она казалась ему очень простой и понятной с первого раза.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Формула самого просто зелья (Зелья Силы) была проанализирована, и теперь можно было приступать к практике.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«Мои знания, наконец, достаточны, сегодня, я начну варить Зелье Силы!»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поставил книгу на место и вышел из библиотеки.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Брюнетка послушница подняла голову и посмотрела на Лейлина затем снова уткнуться в книгу.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библиотеке всегда было много послушников, все они вели себя очень воспитанно и тихо. Это было лучшим местом для чтения и, вообще, одним из любимых мест Лейлина.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«Привет, Лейлин!»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 выходил из библиотеки его окликнул послушник. Лейлин поднял голову: «Райан! Кэливер!»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Кэливер был одет в серую мантию послушника, что понижало его первоначальную надменность.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«Поздравляю с переходом на следующий уровень!»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«Спасибо, тебя тоже!» - ответил Лейлин, улыбаясь.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почувствовал, что Кэливер тоже стал послушником 1-го класса.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«Немногие из нас стали послушниками 1-го класса!» Кэливер подчеркнул первые несколько слов, и, казалось, автоматически исключил Гурича и других.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«Мы решили попробовать себя в заданиях, присоединишься?» - спросил Кэливер.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Кэливер, казалось, изо всех сил пытался сохранить первый костяк друзей.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«Есть ли задание прямо сейчас?» - Лейлин нахмурил брови – «Насколько я знаю, территория за академией становится опасной в более позднее время, особенно для послушников 1-го класса, которые не знают еще ни одного заклинания…»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«Выбора нет, любая высококвалифицированная информация может быть только куплена, а магические кристаллы это единственная валюта! Кристаллы, что мы привезли, уже закончились» - горько улыбнулся Кэливер.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ты хочешь стать мастером зелий, затраты будут очень высоки…»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обещаю, что приму участие в заданиях, когда стану послушником 2-го класса. Позаботься о себе!» Лейлин отклонился. Вознаграждение за соревнование очень притягательно, но не стоит рисковать жизнью ради этого.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 ладно. Я слышал, ты зарабатываешь кристаллы, давая уроки другим послушникам. Не мог бы учить и нас? Мы заплатим».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Кэливер услышал, что Лейлин не хочет идти, он чувствовал себя подавленно, и поэтому продолжал задавать вопросы.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«Конечно, мне это будет только в радость. Я даже сделаю для вас скидки!». Лейлин слегка улыбнулся, выгодный обмен всегда был нормой для волхвов.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договорились о месте и времени, и затем Кэливер и его товарищи покинули Лейлина.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Видя их удаляющиеся фигуры, глаза Лейлина вспыхнули. «Он все еще ищет себе окружение? Неужели Кэливер до сих пор не понял, что в мире волхвов только собственные силы имеют значение».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Пожав руку, он вернулся в общежитие.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Каждый послушник в Академии «Кости Бездны» имел собственную комнату в общежитии, так что вопрос безопасности не был проблемой.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запер дверь и повесил табличку «Не беспокоить», только тогда он вернулся в комнату.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«После нескольких практик, я уже лучше разбираюсь в оборудовании, и я проанализировал формулу Зелья Силы, так что самое время начинать».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достал ящик с ингредиентами, поставил на стол и открыл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Малиновый фрукт, зеленый стебель и бутылка черного пороха оказались перед его глазами.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потрогал все 3 элемента. «А. И. Чип! Измерь внутреннюю активность и создай модель!»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(Запускаю сканирование, во время сбора данных, начинаю построение)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Поняв, что А. И. Чип выполняет его задание, Лейлин дал еще одну команду.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(Моделирование модели в процессе… формула Зелья Силы…Время до завершения операции: 2 часа 21 минута!)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 я и думал, это возможно!» - Лейлин победно улыбнулся.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с одинаковыми ингредиентами, малейшее отклонение от нормы приведет к другому результату.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Высококвалифицированного Мастера Зелий использует свой опыт и применяет его на практике, затем вносит изменения, что бы получить зелье с желаемыми свойствами.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этой области можно положиться только на талант и накопленный опыт.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касается А. И. Чипа, он был в состоянии сканировать и производить моделирование, в результате чего уровень успеха был значительно выше, чем у многих других послушников.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терпеливо ждал некоторое время, и затем услышал голос А. И.Чипа: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(Моделирование завершено, возможность успешного исхода: 23,6%)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«Близко к одной четвертой?» - Лейлин был в экстазе.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«Обычный послушник не справится в первый раз. Касаемо меня, у меня будет шанс 1 из 4х, если я буду следовать твоим инструкциям?»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«Начать передачу процесса эксперимента!»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(Начало передачи данных)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Несколько изображение мелькнуло в глазах Лейлина, как будто он делал это зелье уже миллиарды раз. Различные сценарий и их вероятные исходы, в том числе подготовка ингредиентов, все это было перед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«Начинаем!»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торжествовал. Он взял малиновый плод. «Это фрукт Живучести Крови, он содержит огромное количество питательных веществ, как будто он был приготовлен в качестве антидота».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положил фрукт в белую миску. Он взял нужный инструмент и раздавил фрукт в творожистую массу. Из него вытек красный сок, в воздухе отчетливо слышался запах алкоголя.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Лейлин пропустил получившуюся жижу через фильтр, он вылил сок в стакан.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черная свеча была зажжена, светло-голубое пламя непрерывно вспыхивало на дне стакана. В течение нескольких минут, красный сок в стакане закипел, а также несколько вкрапления черного порошка постоянно прыгали в пузырьках.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взял стеклянную палочку, лежавшую рядом с ним, и перемешал содержимое стакана.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«Марливуша!» - выкрикнул Лейлин.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Поток духовной силы прошел по стеклянной палочке и проник в кипящую жидкость, несколько струек черного газа взметнулись вверх и исчезли. Это был яд, выходящий из фрукта.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 почему только послушники 1-го класса и выше могут практиковаться в зельеварении. Для этого требовалось использования энергетических частиц.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 как весь газ испарился, Лейлин поместил жидкость, которая стала еще темнее, в пробирку.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«Первая часть завершена. Степень очистки неплохая».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 следующей части основным будет шелковый фрукт…»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Дальше Лейлин смешивал кровавый и шелковый фрукт. Он ошибся несколько раз в процессе, но в конце добился успеха, когда смешал 8 частей малиновой жидкости и 7 частей замороженной зеленой субстанции.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«Следующим шагом должен быть окончательный процесс смешивания!»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поместил содержимое замороженного зеленого вещества на чашку Петри, взял бутылочку с черным порошком и высыпал его сверху ну субстанцию.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Черный порошок вступил в бурную реакцию с зеленой субстанцией. Замороженное зеленое вещество продолжило разбухать и издавать жужжащие звуки.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«Айс!» - пробормотал Лейлин заклинание на языке Байрона.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Наконец над чашкой Петри появился белый туман, который превратился в слой льда, заморозив еще раз зеленую субстанцию.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«Пора!» Лейлин переместил зеленое вещество в стакан, который был установлен над пламенем.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«Последняя часть!» - глаза Лейлина расширились, и он влил красную жидкость в тот же стакан.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Поток его духовной силы так же устремился в стакан.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«Па!» - донесся звук из стакана, замороженный комок и красная жидкость внезапно почернели, и Лейлин почувствовал тошнотворный смрад,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не справился?» - Лейлин был взволнован.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«А. И. Чип, проанализируй причину!»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((Бип! В процессе анализа…Заключение: Духовная сила хозяина была нестабильна, в связи с чем пламя вызвало некоторые погрешности…)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А.И.Чип прокомментировал действия Лейлина и выявил причину неудачи.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http://tl.rulate.ru/book/111/3374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