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22: Демонические рисунки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В общем и целом Цзоу Лян не был заинтересован в вокальных способностях Ао Ли Цянь Я, он решил ее подзадорить: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Но ведь с твоим пением не может быть что-то не так?!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У тебя ничего не получится, - отвечала юная жрица, понимая его намеки.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Он улыбнулся ей, а после вернулся к чтению книг, которые дал ему Мастер. Было что-то приятное в том, чтобы дразнить эту маленькую девчонку. Пожалуй, этот жестокий мир периодически мог его радовать подобной красотой.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Погрузившись в учебу, Цзоу Лян открыл для себя новый неизведанный мир. Он обнаружил новые основные понятия, великое множество механических и структурных концепций, обнаружив, что технология этого мира и его собственного отличались.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До него начало доходить, что он наконец-то находился на пороге великих учений всех Мастеров Духовной Гравюры. Для него были уготовлены техники, которых он еще не знал, однако найти подходящего соперника было довольно трудно.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Цзоу Лян углубился в воспоминания. Он думал о том, что за двадцать семь лет жизни на Земле единственное, в чем он знал толк, было машиностроение. И если он мог использовать накопленные в прошлом знания в создании боевого комплекта, можно было считать, что основная проблема была решена. Раньше он не утруждал себя размышлениями о перспективах и не строил планы на будущее. Однако в этом мире подобные манеры могли восприниматься в качестве высокомерия.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Цзоу Лян совершенно не обращал внимание на ход времени, и забыл об Ао Ли Цянь Я, которая все время находилась рядом с ним. Он начал приходить к мысли о том, что жизнь в роли Мастера Духовной Гравюры заставит его с сожалением оборачиваться на ошибки прошлого, и пробудит желание жить на полную в этом мире. Каждому необходимо признание.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Это не был сон. Это была реальность. Его реальность.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Как и следовало ожидать от Ао Ли Цянь Я, она довольно быстро потеряла интересен к изучению учебников. Она также могла стать прекрасным Мастером Духовной Гравюры, так как у нее были талант и способности. Но она всем сердцем мечтала стать Жрицей Воинствующей Песни. Но ни на долю не продвинулась к своей цели. А сейчас она сидя смотрела на Я Се, подперев подбородок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В большинстве случаев медведи Би Эр, которые не имели к склонности поглощать сложную и важную для обучения информацию, теряли к этому интерес, как только приступали к делу. Но Я Се был исключением. С каждой новой страницей, он становился все более заинтересованным в новом материале для изучения.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Принеси мне бумагу и ручку, - попросил Цзоу Лян, даже не поднимая головы.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опешила от такого обращения, но почувствовала некую силу в его голосе. Без всякого желания она передали ему то, что он просил. Цзоу Лян приступил к проектированию.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Что только Ао Ли Цянь Я ни пыталась сделать, чтобы привлечь внимание Я Се. Она даже пыталась завлечь его, используя женские хитрости. Но он был полностью погружен в процесс обучения и никого не замечал рядом с собой.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Существует некая притягательность по отношению к мужчине, который сосредоточен на своем деле. Но Я Се и не пытался создавать видимость занятости. Он действительно делал какие-то любопытные заметки.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В итоге Ао Ли Цянь Я надоело это статичное действие. Она положила голову на стол и заснула, в то время как Цзоу Лян использовал лист за листом, продолжая создавать чертежи.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Наступила ночь. Потягиваясь и растирая шею, Я Се смекнул, что давно не работал с такой отдачей.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Боги, уже ночь! В столовой наверняка не осталось еды!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Он оглянулся вокруг. Он явно забыл о том, что находился не в своей школе. Но он успел закончить пару вариантов боевого комплекта для Оу Ниси 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подняла голову, выпрямилась и сказала, зевая: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Если ты можешь часами изучать эту нудную информацию, тебя ждет великое будущее.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Когда Цзоу Лян попал в этот мир, все ему казалось каким-то сном или его собственной фантазией. Но после первого боя он почувствовал, настолько сущность Я Се влияет на его сознание и мировоззрение. Это заставляло его чувствовать легкость подростковых лет. Но он все еще оставался самими собой. Он оставался Цзоу Ляном.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казалась ему малышкой из детского дома. Она наверняка желала, чтобы ее считали взрослой.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Вообще-то процесс может быть довольно скучным, так что тебе не обязательно сидеть рядом со мной все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Так не пойдет. Ведь я твоя старшая сестра. Дай-ка мне посмотреть, ты успел сделать за это время?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юркнула к чертежам Я Се прямо перед  его носом. Она взяла один лист, на котором было множество чисел и заметок. Каждый из рисунков был трехмерным. Среди них были: тела, броня и отдельно взятые фрагменты.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Нахмурившись, девушка ответила: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Тебе следует выкинуть все эти демонические рисунки, пока Главный Жрец не увидел и не наказал тебя за них. И, между прочим, этот шелк предназначен для храмовых служб…!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Цзоу Лян даже не заметил, что схватил это полотно. Очевидно ему не было достаточно тех листов, которые принесла Ао Ли Цянь 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И что же мне не следует видеть? – неожиданно спросил Туо Ма Си, заходя в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О, ничего такого. Ах, подошло время трапезы. Я Се, нам лучше поесть.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постаралась телом загородить стол и чертежи, которые лежали на нем, но с ее ростом это было практически невозможно.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Увидев то, что девушка так старательно пыталась спрятать, выражение лица Мастера моментально переменилось. Эти полотна предназначались для написания священных текстов. А эти негодяи использовали их для подобных целей.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И что это за демонические рисунки?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Но рассмотрев внимательнее, он нашел в них смысл, который не заметила Ао Ли Цянь Я. Не зря он столько лет питал страсть к изучению Духовной Гравюры, имея при этом бронзовый ранг.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Дрожащими руками он перебирал одно шелковое полотно за другим.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Наблюдая за Главным Жрецом, Ао Ли Цянь Я поняла, что ничего хорошего ждать не следует.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Туо Ма Си, это полностью моя вина. Я Се тут не причем. Мне не следовало ему передавать шелка.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Но тут вмешался Цзоу Лян: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Мастер, все эти рисунки - моих рук дело. Но ваша ученица очень переживала за то, что вы можете меня наказать за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Он точно знал, что Туо Ма Си не был зол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Какого прекрасного ученика послал мне Бог Зверей!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Туо Ма Си вел себя как городской сумасшедший, который схватил все чертежи и стал кружиться с ними в танце.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Ао Ли Цянь Я была ошеломлена увиденным. Что произошло? Туо Ма Си был самым уважаемым человеком в городе, представителем самого Бога Зверей. А сейчас он превратился…в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Я Се, это твоя имитация?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Цзоу Лян только приподнялся и произнес: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Эх, я что-то голоден. А, когда я голоден, то плохо соображаю.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Увиденные Главным Жрецом чертежи, кардинальным образом изменили статус               Я Се в его глазах.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Туо Ма Си смотрел на человека, стоящего перед ним, и видел того, кто возвеличит Храм, исправив его нынешнее плачевное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Ао Ли Цянь Я, пойдем к Оу Ниси Те. Должно быть он тоже голоден.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Отличная идея. Пойдем.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Уважаемый Мастер, не затруднит ли вас расширить ассортимент сегодняшнего ужина. Я так устал.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- Естественно, никаких проблем, - ответил Туо Ма Си. Как счастлив был он в тот момент.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Когда Ао Ли Цянь Я и Цзоу Лян прибыли к Оу Ниси Те, их взору предстала дивная картина. Этот медведь, явно не чувствуя своего тела, продолжал находиться в позе Лошади.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Цзоу Лян просто не мог поверить, что его брат-идиот практиковал позу весь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Перевод: Ю.Ветрюк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http://tl.rulate.ru/book/10005/66324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