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160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безумие, Хадж.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курил крепкий табак и смотрел на ряды погребальных костров. Сотни, тысячи, они уносили пепел погибших воинов к небу. Там их души подхватывал ветер, провожающий погибших к дому праотцов. Встретят ли те своих далеких потомков вином или розгами? Это зависело только от того, какую жизнь прожил человек.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ли он честен и отважен. Был ли крепок духом. Жил ли свободно. Умер ли достойно.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задавая себе эти вопросы, не мог уверенно ответить, как бы встретили его самого.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именно? - спросил Хаджар, затягиваясь собственным табаком.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помогло ему почти так же, как Азрея. Та, с момента окончания битвы, так и не просыпалась. И лишь по тому, что из специального сундучка регулярного пропадало мясо, Хаджар понимал, что котенок иногда приходит в себя.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это, - Неро указал одновременно и на костры, и на лагерь.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Солдаты пели похоронные песни. Кто-то играл на Ронг’Жа, другие били в барабаны. Хаджар уже не помнил, когда в последний раз брал музыкальный инструмент в руки. В последнее время он держал в них либо меч, либо судьбы миллионов людей. Вторая ноша, на удивление, с каждым днем становилась все легче и легче.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Сколько времени пройдет после нашей победы, как Лидус отправит войска на Балиум.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Неро. Во взгляде товарища он видел лишь отсветы похоронных костров.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знаю, - признался генерал. - может год, может два.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Безумие, - с придыханием повторил Неро. - сегодня мы сражаемся плечом к плечу с Лергоном и его людьми, а вскоре…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вниз. С утеса, на котором они стояли, открывался отличный вид на весь шестой павильон. Тот с высоты выглядел как отражение ночного неба. Вот только звезды на черном полотне излучали не серебряный свет, а красный и оранжевый. И пепел вился столпами, и слышалась музыка, проводящая души в последний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небо, в отличии от того, что было над головой, жило пусть и тяжелой, но жизнью.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Совсем не как кладбище давно погибших воспоминаний, отправляющих свой свет сквозь мириады километров и тысячи тысяч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я рад, что ты уверен в нашей победе, - Хаджар выдохнул колечко дыма и потушил трубку. Он убрал её обратно за пазуху и проверил крепко ли лежит меч в ножнах.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какой смысл без этой уверенности идти сражаться? - удивился Неро. - и не стоит забывать - ты мне должен сотню ядер Вожаков.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Хаджар все еще курил, то обязательно поперхнулся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какой стати?!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с такой, что кто таскал меня на охоту к Белым Обезьянам?! Кто прыгал через демонову ледяную стену к орде монстров?! Из-за кого я каждый день рискую своей задницей?! А она у меня, между прочим, в одном единственном экземпляре. И, представь себе, я хочу сохранить её девственность! А ты каждый раз тянешь меня в ситуации, где меня хотят нагнуть и вставить по самое горло.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знал возмущаться ему или смеяться. В голосе Неро не звучало ни грамма обвинений или серьезности. Белобрысый воин откровенно дурачился, но это не означало, что в его словах не находилось зерна истины.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бы не я - ты бы никогда не встретил Серу. Так что считай моим подарком к твоей свадьбе будет… сама свадьба.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здесь не при чем,- фыркнул Неро, забивая в трубку очередную щепотку табака. - это была воля богов.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небо. Интересно, существовали ли в этом мире боги? Если были звери, которые могли превращаться в людей и были люди, которые освободились от оков времени, то, может, и боги тоже не были выдумкой. Что ж, тогда у Хаджара накопилось к ним слишком много вопросов, на которые он так и не мог найти должных ответов.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Дергер был бы тобой доволен, - заметил Неро. - едва ли три года назад мы вместе стояли в очереди на армейский экзамен.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вновь посмотрел вниз.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теперь мы стоим и смотрим на похоронные костры.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Могло быть и хуже, - Неро выдохнул дым, который тут же смешался со столпами пепла. - мы могли бы лежать вместе с ними.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стал спорить. Да у него и времени на это не нашлось бы. По каменной лестнице, ведущей к вершине утеса, поднималась Сера. Несмотря на скорый приход весны и смену направления ветра, ночи все еще оставались прохладными. Сера шла, завернувшись в шерстяную шаль, в длинных юбках и сапогах из волчьего меха.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Последние она показательно выставляла перед Нээн.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 Сере, и та ответила тем же. Спустя несколько минут, генерал оставил любовников наедине. Те стояли обнявшись, в абсолютной тишине и спокойствии. Им это было нужно не меньше, чем простым солдатам крепленая брага и похоронные песни.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понимал, что ему повезло уцелеть. Что боги смилостивились, и они не лежали, окутанные горячим пламенем и не корчились на лекарских койках. Но никто не был уверен, что в следующий раз…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спустился вниз, прошел через ряды салютовавших ему солдат. Кто-то протянул ему Ронг’Жа, но Хаджар отказался. Он не был уверен, что сможет сегодня играть.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вернулся в шатер, ожидая увидеть там Нээн, но ведьма куда-то ушла. Несмотря на свою принадлежность к волчьему племени, она чаще походила на кошку. Порой лоснилась, в следующий момент больно кусалась и царапалась, а затем уходила, гуляя сама по себе.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Глупо было отрицать, что эта постоянная борьба характеров нравилась Хаджару. Она держала его в тонусе. Позволяла отвлечься от военных проблем и забот. Возможно, именно поэтому Нээн так и поступала.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никогда не понимал, что твориться в голове женщин, тем более - в ведьминских.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привычке, генерал потратил несколько минут на то чтобы протереть Лунное Копье и Зуб Дракона. Оружие двух генералов, чья жизнь была достойна того, чтобы на её основе барды сочинили героический эпос. Возможно, они уже это сделали, просто песни пока не дошли до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окончанию войны, когда (если) они будут возвращаться через тот злополучный перевал, то он опустит это оружие в землю. В то место, где оборвались жизни могучих генералов.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сел на кровать и принял позу лотоса. Он не собирался терять слишком много времени - уже совсем скоро ему предстояла самая сложная битва в его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Судьба вела его к подножию трона Патриарха Черных Врат и он не мог свернуть с этого пути. Не то чтобы Хаджар был зазнайкой, но он объективно был сильнейшим воином в своей армии. Как и положено генералу…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не свяжет боем Патриарха, то тот самостоятельно сможет уничтожить десятую часть и без того пострадавшей Лунной Армии. Именно поэтому Хаджар отправился в свое новое погружение в бездонную реку энергии, омывающую все сущее. Он надеялся подобраться поближе к ауре Духа Меча, но вместо реки и далекого силуэта клинка, “вывалился” в бескрайней равнине.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http://tl.rulate.ru/book/6918/162816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