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138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Хаджар шел через лес до поселка, то постоянно ощущал пристальный волчий взгляд. Он не знал, отправила ли Нээн своих мохнатых собратьев-слуг, чтобы те берегли ослабшего генерала или… её саму.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опираясь о меч, прошел через застывший под зимним одеялом лес. Скрипели деревья на ветру и каркали черные вороны, кружившие над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дождетесь, - прорычал в их сторону Генерал.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слаб и ранен. Не физически, а где-то глубоко внутри. Вряд ли такое вот путешествие души могло пройти безвредно для человека. Чтобы там ведьма не говорила, а нельзя просто взять и выдернуть сознание из одного тела и переместить в другое.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прошлый раз, когда подобное произошло с Хаджаром, его тело умерло, оставшись лежать холодной кучей мяса и костей на столе врачей.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вороны и волки остались за спиной, а генерал вернулся в центральный поселок. На улочках, после нескольких часов, собралось куда больше людей. Веселые и беззаботные, они встречали свой праздник и веселились как могли.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Порой кто-то из них замечал хромавшего в сторону башни старейшины воина. Их лица смурнели, взгляды тяжелели. Матери прятали детей за спины, а мужья выходили вперед. Они сжимали в руках самую разную утварь и орудия. Кто-то, видимо, даже собирался бороться с генералом при помощи обычной дубинки.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игнорировал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Возьмите, - прозвучало где-то на уровне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Внизу стояла маленькая девчушка, которой Лиан недавно подарила цветок. Теперь же она протягивала Хаджару кусочек хлеба. Старого, черствого, но хлеба. А на севере, где холодно шесть месяцев в году, а снег укрывает поля в половину от этого срока, хлеб самая большая ценность.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Спасибо, - кивнул Хаджар и принял угощение.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Девочка улыбнулась и ускользнула в толпу. Хаджар же продолжил свой путь. Он миновал несколько уже оживавших торговых площадей. Люди здесь продавали все, что только можно было взять руки или положить в торбу. Единственное - Хаджар так и не слышал ни единого возгласа, возвещавшего о продаже ингредиентов для развития.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здесь не отличались высокой силой. Лишь изредка он встречал практикующих, которые стояли выше, чем на пятой ступени Телесных Узлов.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оно и понятно. Вряд ли секта Черных Врат хотела, чтобы у подножья их твердынь жили поселения практикующих. Да и сами таланты стремились поскорее покинуть свой колодец и отправится в большой мир. И делали они, как бы двусмысленно это ни звучало, через Черные Врата.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Накинув на голову капюшон, прячась от очередного порыва ветра, Хаджар добрался до башни.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встретили все те же охранники. На этот раз они смотрели на него с легкой усмешкой. Будто подначивали по поводу посещения ведьмы.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Нээн пользовалась среди селян особым авторитетом. Смесью страха и безмерного уважения. Ну и еще, пожалуй, мужского поклонения. Все же, она была красива. Хотя, такое простое слово как “красота”, не могло описать и тени от её лица.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Оружие, прославленный генерал, - намного смелее и язвительнее произнес один из стражей.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снял перевязь и бросил её на стоявший рядом сундук. Больших трудов ему стоило не упасть.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Стражи даже не дернулись в попытке помочь явно нездоровому человеку.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 таким вот молодцам ему придется помогать защищаться от нападения зверей? Другой, на месте Хаджара, плюнул бы и вернулся к себе в горы. Он бы занялся исключительно безопасностью армии, а не неотесанных селян. Но Хаджар не был “Другим”. Он был генералом, жившим так, как ему велела его честь.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Возможно, он остался последним из таких.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Генерал!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Хаджару подлетела Лиан и помогла своему командиру опустится на лавку. Тут же рядом и оказался слегка хмельной, но сохранявший разум Гэлион. По мере того, как кавалерист осматривал генерала, с его лица пропадало выражение объевшегося сметаной кота. И, если верить запаху его рук, то Гэлиону, все же, перепало от кого-то из служанок.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Наивный Дубар…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 вас напали, мой генерал?! - Гэлион инстинктивно потянулся к клинку, но лишь похлопал себя по бедру.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Перевязь, как и ножны, остались у стражей в сенях. Кавалерист, опомнившись, посмотрел на высокое голенище сапог. У всех троих там находились острые кинжалы. Достаточно длинные, чтобы использовать с ними ослабленные версии своих техник.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- покачал головой Хаджар. - просто немного магии.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Лиан выругалась. Кажется, она помянула острым словцом ведем и их “дешевые” трюки. Оставалось радоваться, что рядом не стояло Серы. Она бы могла принять высказывание на личный счет.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Вокруг все так же роились служанки. Они ставили на столы разную снедь, кувшины с выпивкой и водой. Укрывали лавки шерстяными покрывалами, чтобы даже если праздник затянется, то с пятыми точками гостей ничего не произошло.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 из служек бросали заинтересованные взгляды в сторону чужеземцев. Наверное, им было любопытно. Все же, слухами земля полнится и о том, что генерал отправился к Нээн узнали еще до того, как сам Хаджар добрался до леса.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Кажется, вы увидели все, что вам было нужно, - произнес подошедший к ни старейшина.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посмотрел в глаза правителю. Тот не выдержал состязания взглядами и отвернулся. Вряд ли он испытывал стыд, лишь небольшой укол совести, что не предупредил, что может ждать Хаджара в избе ведьмы. Но, если бы генерал знал, то вряд ли бы Нээн смогла его обмануть.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поможем вам, - кивнул генерал. - с одним условием…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Генерал, - с легкой ноткой испуга выдохнула Лиан. - что вы хотите этим сказать…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 одним условием, - повторил Хаджар, оставляя ремарку офицера без внимания.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слушаю вас, прославленный генерал.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поможете нам. Вижу, ваши амбары полны запасов, а мои люди скоро могут начать голодать.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теперь старейшина выглядел как самый настоящий правитель. Взгляд его посуровел, на лицо опустилась темная тень.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Эти запасы, нужны нам, чтобы пережить зиму, - тихо ответил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моя армия погибнет от голода, то зиму вы переживете исключительно в виде корма для зверей, - тут Хаджар внезапно и слегка хищно ухмыльнулся. - к тому же, уважаемый старейшина, я не смогу вам гарантировать того, что когда моим воинам захочется есть, то они не спустятся с гор в ваши поселки. А, вы знаете, голодный и злой солдат - не самый приятный сосед.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Гэлион и Лиан смотрели на своего генерала с большой долей удивления. Они еще не разу не видели и не слышали, чтобы Хаджар кому-то угрожал. Причем таким, весьма скользким, способом. Да, в жилах их командира текла горячая кровь. Он мог позволить себе острое слово, мог поднять меч на дворянина и на служащих Генералитета. Но еще никогда он не прибегал к подобным методам.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Впрочем, именное такое поведение и такие переговоры были понятны гражданским правителям.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лице старшины Дария отобразилась напряженная работа мысли.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пару минут, он обреченно вздохнул и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После праздника пришлите ко мне ваших снабженцев. Мы договоримся.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Хаджара отлегло с сердца. Спуск с горы не прошел даром - он смог решить проблему с голодом в армии. Пожалуй, самую насущную из всех.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пришлю их к завтрашнему утру, - Хаджар, не без помощи Гэлиона и Лиан, поднялся на ноги. - звери придут через полтора-два месяца. Так что у нас слишком мало времени, чтобы праздновать, Дарий. Если мы не поторопимся, то умрем.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Дарий не сдвинулся с места.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Позволь возразить, генерал, - сказал он. - если мы отменим праздник, то люди догадаются о скором нашествии.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Им и так, вскоре, придется рассказать.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Бесспорно. Но мы сделаем это в подходящее время и избежим паники. А, как вы знаете, генерал, паникующий крестьянин не самый лучший сосед…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стойко выдержал возвращенный ему укол.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и к тому же, - продолжил Дарий намного более добродушно. - в таком состоянии вы вряд ли сможете выдержать возвращение в горы. Отдохните, генерал, развлекитесь на празднике. Мой дом - ваш дом. Мое вино - ваше вино. А третьим днем, здесь начнутся танцы. И, прославленный генерал, если вы никогда не видели, как танцует горянка, то в жизни не видели женщин.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Лиан хотела было что-то ответить, но промолчала. Видимо сочла, что данная ремарка не должна задевать её феминистских чувств.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Женщины… пожалуй, даже боги не поймут, что творится в их головах.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подумав, молча опустился на лавку и взял в руки кусок вяленого мяса с подноса. Да, возможно он и смог бы вернуться в горы, но предпочел остаться на пару дней. Было ли это связано с тем, что его заинтересовала скульптура бога войны или с тем, что перед его глазами постоянно всплывал образ Нээн. Кто знает…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http://tl.rulate.ru/book/6918/155319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