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Площадка напоминала собой песчаный плац. Огромный, песчаный плац. Здесь по парам тренировались в спаррингах не меньше тысячи воинов. Под палящем солнцем, в одних лишь коротких штанах (и с перевязанной грудью в случае с женщинами) под указания расхаживающего Мастера они самозабвенно мутузили друг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Кто-то размахивал руками, пародируя актеров из известных китайских фильмов жанров фэнтези. Какие-то безумные прыжки, противоречащие законам физики, здесь были в порядке нормы. Кто-то, оттолкнувшись ладонью от земли, выходил из падения так же легко, как перышко на ветру. Другие вполне себе свободно, походя, разбивали в щеп деревянные щиты.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Другие сражались разнообразным оружием. Здесь его было столько, что глаза разбегались. Большинству, Хаджар и названий не знал, но, благо, присутствовали и знакомые глазу посохи, жезлы, мечи, луки, сабли, топоры и молоты. Порой правда, некоторые девушки размахивали лентами.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Звучит смешно, но только до тех пор, пока такая вот лента не оставит царапину на каменной кладке стены.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Принц ходил по краю плаца, вслушиваясь в выкрики Мастера. Он сыпал непонятными словами, по типу “циркуляция энергии”, “внешняя техника”, “внутренняя техника” и прочее. Порой старик останавливал пары и показывал, “как надо”. Тогда невезучий, ну или наоборот - везучий, ученик отлетал в сторону и благо, если не оставлял отпечаток в форме тела на стене.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Ту, небось, каждый сезон заново ставили, потому как выглядела она сейчас как после артобстрела.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кто-нибудь замечал Хаджара, то схватку останавливали и кланялись. И так, до тех пор, пока сам Мастер не заметил разгуливающего по площадке карапуза в лице принца.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Ваше высочество, - слегка поклонился он. - Позвольте узнать, кто вас пустил и где ваша няня?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попросил разрешения у Южного Ветра, - ответил Хаджар. И, судя по лицу старика, того интересовало где сам ученый добыл такое разрешение. - А няня занята Элейн.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вы, почувствовав себя брошенным, решили прийти к нам?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склонил голову на бок. Ну да, несмотря на все его особенности, Мастер смотрел на него как на маленького ребенка. Ребенка, чей дядя и отец отправились на войну (и как они только преодолевают такие расстояния с такой скоростью?!), мать уехала в соседний город, чтобы казнить какого-то коррумпированного губернатора, няня занята сестрой, а учитель еще месяц не выйдет из уединения.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Южный Ветер сейчас медитировал над новым лекарством, которое собирался использовать для ускорения развития дворян. Наверное, оно, в случае удачи, принесет ему немало денег и, что более важно - известности.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Ученый, даже будучи калекой, не оставлял попыток обратить на себя внимание секты.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 для Мастера он выглядел потерянным ребенком.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Мастер, я пришел учиться.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Учиться? - удивился старик. Он даже почесал длинную, тонкую бородку. - И чему же вы собрались здесь учиться?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Боевым искусствам, - с гордостью заявил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Надо было держать марку.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Мастер засмеялся и к его смеху присоединилось несколько десятков стоящих поблизости воинов.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 чего же вы, ваше высочество, решили, что вы можете изучать искусства?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Потому что я так решил.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слегка дернулся, заметив взгляд голубых, почти синих глаз. Проклятье, он мог поклясться, что этим взглядом можно было бы согнуть железо.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Ваша решимость достойна внимания, мой принц, - кивнул Мастер. - 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подошел ближе и коснулся запястья ребенка. Секунду он прислушивался к чему-то, а потом открыл глаза и покачал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Бесспорно, вы обладаете талантом, но… - он вздохнул. - не таким сильным, чтобы добиться истинного величия на этом пути. Возможно, вам стоит вернуться к свиткам Южного Ветра.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Кого-то иного это известие сломило бы, пошатнуло известие, но только не Хаджара. Ему целую жизнь говорили, что он чего-то не сможет, с чем-то не справиться. Но он, назло всем, добивался своего. Шел насквозь, пробивая любые препятствия. Он знал, что упорный труд и усердие стоят намного, гораздо больше, чем талант.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так решил, - повторил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Мастер внезапно понял, что ему не переубедить этого двухлетнего мальчишку.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я возьму вас в ученики, - выпрямился старик, заслонив собой солнце.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площадке повисла тишина. Народ застыл, оставших в тех позах, что был мгновение назад. Некоторые и вовсе - с поднятой над головой ногой. Если Южный Ветер, прожив две тысячи лет так и не взял ученика, то Мастер был его старше едва ли не вдвое и тоже - никогда и никого не учил. Лично не учил, разумеется.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Видимо, правду говорят - что удача, тоже является частью силы адепта. Стоило Хаджару родиться в семье Короля, изъявить желание и вот он уже в учениках у Мастера.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вам для этого предстоит пройти одно маленькое испытание.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Какое, Мастер?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улыбнулся и указал на противоположную часть площадки. Там стояла большая бочка с водой, на поверхности которой плавала деревянная чарка. Воины часто подходили к ней чтобы прополоскать рот. Пить им во время тренировок дозволялось всего несколько раз и Мастер за этим следил весьма строго.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говорил, что нельзя смешивать энергию солнца (огня) с энергий воды. Чтобы это ни значило.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Видите ту бочку, мой принц?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ваше испытание следующее - вам нужно перелить из неё воду в бочку эту, - он похлопал по стоявшей рядом с ним такой же, но только пустой. - И не пролить при этом ни единой капли.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оценил расстояние, которое ему требовалось преодолеть. Из одного конца плаца в другой - почти полкилометра. Учитывая, что ему было сложно сделать даже сто шагов, здесь же их было едва ли не в тысячу раз больше.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палящем солнцем, с чаркой, которая размером с него самого, ему требовалось перелить целую бочку воды.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Воин прятали улыбки в кулаках. Да, они любили короля - строгого, сильного, но справедливого. И все же им было в радость, что маленького принца поставили на место. Они расчитывали, что тот, будучи мальчишкой воспитанным, просто развернуться и обиженно уйдет. Не станет закатывать сцену, как сделали ли бы избалованные дети мелких дворян.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такое, ни няня, ни королева его бы по голове не погладили.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Хорошо, - кивнул сжавший кулаки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Такого никто не ожидал. Не ожидали они и что мальчишка поднимет с земли тяжелую чарку и потащиться с ней через плац.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Мастер пару раз хлопнул глазами, потер бороду и завопил: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Чего встали?! Работаем дальше!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Никто не пошевелился - между ними шел принц. Сын Хавера и Элизабет. Сама мысль о том, чтобы коснуться его вызывала у них паническую дрожь - не то чтобы случайно задеть при спарринге.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Но, Мастер, мы ведь можем…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Принц выполняет свое задание, а вы свое. Кто будет прохлаждаться, тот может забыть дорогу сюда!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Забыть дорогу на плац, означало упустить возможность тренироваться у лучшего наставника в стране. На такое не мог пойти ни один практикующий. Они все жаждали силы и опасности на пути развития их не пугали - лишь разжигали азарт. Так что неудивительно, что уже спустя минуту Хаджару приходилось уворачиваться от чужих пяток и прятать глаза от песчаных брызг.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тащил тяжеленную чарку, неотрывно глядя на бочку впереди.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Мастер смотрел на маленького принца. В любой момент он был готов спасти его жизнь, но увольни, которых он тренировал, и сами следили за тем, чтобы не ранить мальчишку. От того их движения стали спокойнее, размереннее, более расчетливыми.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ж, маленький Хаджар своим упрямством принес немалую пользу. Он, Мастер мысленно ухмыльнулся, стал отличным тренировочным снарядом. Может кто-то сегодня, настолько сильно погрузившись в свои движения, сможет поймать птицу вдохновения и пробиться на следующий уровень.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Вряд ли, конец, но надежда оставалась.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Оставалось только ждать, на какой срок хватит силы воли принца. Сможет ли он хотя бы дойти до бочки?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Преодолеть под палящим солнцем, среди мельтешащих тел, пять сотен метров двухлетнему ребенку уже было чрезвычайно трудно. А если прибавить тяжелую чарку и горячий песок?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все же, Хаджар преодолел первые сто метров, затем двести, а спустя четверть часа и все пятьсот. Этим он уже удивил Мастера. Но простого удивления не хватит, чтобы заставить старика взять его в ученики.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и как только Хаджар зачерпнет первую чарку и пойдет обратно, он поймет, что это невозможно в его возрасте - перелить двести литров воды не пролив ни капли. Да что в два года, такой экзамен использовали в армии на принятии в рядовые пехотинцы. И не каждый взрослый селянин мог его осилить.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все же, принц добрался до полутораметровой бочки. Положив чарку, он, пыхтя, приволок небольшую лесенку. Небольшую для взрослого человека и огромную для малыша.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Забравшись на неё, он зачерпнул чарку и аккуратно спустился вниз. Повернувшись, он зашагал обратно.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Мастер видел, как сложно было мальчишке. Тот находился практически на грани обморока, но вот взгляд… Эти синие глаза заставляли ежиться Мастера, прошедшего сквозь тысячи схваток на грани жизни и смерти. Было в них что-то несгибаемое и бескрайнее как само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Мальчик пошел обратно. Шатаясь, едва ли не падая, он держал чарку обеими руками, не позволяя ни капли упасть на песок.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Хаджар! - раздался крик за спиной.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Мастер обернулся, чтобы замереть. На лестнице, ведущей из дворца, стояла королева. Её просторные одежды цвета янтаря развевались на ветру. Разметавшиеся волосы обрамляли прекрасной лицо, а в зеленых глазах пылал огонь.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Осторожно, Хаджар! - Элизабет оттолкнулась от лестницы.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ней до плаца было примерно двадцать метров. Для адепта её уровня, не больше чем шаг для простого человека.  И все же, как бы ни был стремителен и силен рывок королевы, а нога замешкавшегося воина была намного ближе.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 мастер успел лишь повернуться обратно и потянуться силой к растяпе. Одним лишь усилием силы и воли, он откинул его в сторону, но было поздно. В Хаджара со всей силы врезался удар, предназначавшийся оппоненту.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Мальчишку безвольной куклой подкинуло в воздух и понесло аккурат к стойке с  обнаженным мечами.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Следом за ним по воздуху летели Мастер и Королева, но было видно - они не успеют.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http://tl.rulate.ru/book/6918/127441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