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80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Поболтав с Феликсом, Изабель вышла из комнаты студсовета и пошла по коридору в сопровождении своей горничной. Она видела, как на нее смотрят другие студенты. Большинство из них глядели с благоговением. Вероятно, это было связано с тем, что Каролина уже успела разболтать всем о том, что сделала с ней Изабель.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Миледи, вы уверены в этом? – тихо прошептала горничная.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я была готова.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Попирать кого-то – это наживать себе врагов. Тем не менее, Изабель осмелилась отомстить Каролине, вынудив держаться подальше от семьи графа Кербека... После заключения этого негласного соглашения никто не посмеет связываться с Моникой.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только Изабель знала, что Моника Эверетт, она же - Безмолвная Ведьма, была благодетельницей для всех, кто жил на территории графа Кербека. Когда на их землях обнаружили присутствие черного дракона, все люди опасались грядущей смерти.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людей драконы представляли собой бедствие. И самый страшный из них был черный дракон. Считалось, что его чешуя отражала любую магию, а пламя, которое он извергал - это пламя самого подземного мира, сжигающее любые защитные барьеры.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Легенда гласила: один черный дракон мог уничтожить целую страну. Даже огонь, выдыхаемый черным драконом по прихоти, убивал десятки и даже сотни людей. Пламя черного дракона прожигало железо и камень, не оставляя даже человеческих костей.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все же в те опасные времена Изабель и Агата решили остаться в особняке до конца, когда напал Воган. К смерти они были готовы.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с поля боя пришло сообщение...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помощью заклинаний Безмолвной Ведьмы мы сбили 24 дракона. Черный Дракон Безмолвной Ведьме тоже повержен».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Безмолвная Ведьма с помощью заклинания уничтожила драконов, собранных в одном месте рыцарями-драконами, а затем направилась к гнезду черного дракона, чтобы сразиться с ним. Хотя ей не удалось прикончить Вогана с первого раза, она сумела прогнать его с территории графа Кербека.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Пережив страшные часы, Изабель поняла, сколько усилий и жертв требовалось, чтобы победить одного дракона. А совершённое Безмолвной Ведьмой было ничем иным, как чудом.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тех пор для семьи графа Кербека Безмолвна Ведьма стала великой спасительницей. И все же она покинула их владения, не приняв от них должного гостеприимства. Поэтому, когда Луи Миллер попросил Изабель поддержать Безмолвную Ведьму, девушка согласилась сделать все, что в ее силах, чтобы помочь Монике.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Вернувшись в свою комнату и закрыв дверь, Изабель оглядела помещение и задумчиво приложила палец к подбородку: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Скажи, Агата. Мы ведь можем поставить здесь еще одну кровать?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миледи.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Умная Агата сразу поняла желание госпожи.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Изабель решительно сжала кулаки: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таком случае, пожалуйста, немедленно организуй новую кровать. Старшей сестре Монике, вероятно, придется взять перерыв в занятиях, чтобы восстановиться. К сожалению, я не могу ухаживать за ней на чердаке. Мне придется попросить ее приходить ко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Я распоряжусь как можно скорее, - улыбнулась горничная.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Спасибо. Ох... Делить комнату с моей любимой старшей сестрой... О, она, должно быть, пострадала физически и душевно из-за этого инцидента, я обязана утешить ее! Она любит романтические романы? Я с удовольствием одолжу ей одну из рекомендованных мною серий. Ах, было бы замечательно, если бы мы могли вместе обсудить романы... Ах, да, одежда для сна! Агата, не забудь приготовить ей одежду для сна! Очень милую, подходящую к моей!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Изабель сверкали, когда представляла всё это перед собой, и Агата, способная горничная, решительно ответила: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Пожалуйста, предоставьте это мне, госпожа.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Обсудив с учителем наказание Каролины, Феликс отправился в лазарет, но Моники там не оказалось. Очевидно, она вернулась в свою комнату в общежитии.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его беспокоило, сможет ли она сама дойти, принцу доложили, что с девушкой была Клаудия, поэтому он не стал беспокоить её своим вниманием.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моя маленькая белка, живет на чердаке. Видимо, дочь графа Кербека выселила её туда. К чему тогда было её показательное выступление перед студсоветом?.. Странная девушка и непоследовательная. Стоит её предупредить, чтобы она не слишком приставала к моей белке», - размышлял принц, выйдя из лазарета.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Спросить Изабель, почему она подтрунивает над Моникой, означало влезть во внутренние дела семьи графа Кербека. А последний был крупной дворянской семьей, занимавшей нейтральную позицию. Феликсу, как второму принцу, было бы неразумно встревать в дела семьи.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если госпожа Изабель станет мучить Монику и заставлять ее плакать… то он найдёт способ ее наказать. С другой стороны, легче приручить маленького бельчонка, когда на горизонте есть явный задира.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«Сначала я надеялась, что Сирил сыграет эту роль, но в последнее время он стал мягок с мисс Нортон», - прикидывал в уме Феликс.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Именно Сирил первым подхватил Монику, когда ее пришлось нести в лазарет... хотя в процессе он выдохся. Удивительно, но Сирил стал воспринимать Монику, как младшую сестру, хотя его родной сестрой была Клаудия.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Вспоминая, как девушки общались друг с другом, Феликс усмехнулся, когда со щелчком закрыл дверь своей комнаты, после чего из его нагрудного кармана легко выползла белая ящерица. Она сползла с тела принца на пол и тут же трансформировалась в человеческую форму. Приняв облик камергера со светло-голубыми волосами и голубыми глазами, Уилл поклонился своему господину: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Сегодня был... ну... неплохой день,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но я уже давно не слышал "ее" имени.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Ее?.. - Уилл бросил на него недоуменный взгляд, и губы Феликса медленно сложились в улыбку: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Леди Эверетт, Безмолвной Ведьмы.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Изабель Нортон заговорила на эту тему, сверкая глазами в комнате студтовета, произнося с гордостью: «Хотя я не видела этого своими глазами... Я слышала, что Безмолвная Ведьма в одно мгновение сбила более двадцати драконов, сопровождавший черного дракона!»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Любой человек, хоть немного разбирающийся в магии, посчитал бы это преувеличением. Но Феликс знал. Что слова Изабель не были ложью. Ведь он был свидетелем этого несколько месяцев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http://tl.rulate.ru/book/55474/1650768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