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29 – Разговор о магии с директором Руной (1)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 как Рент попрощался с Сарой, он посетил кабинет директора.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Прошу прощения.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вошел в комнату после стука в дверь, директор сидела на кресле в задней части комнаты.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Тело девушки было маленьким и непропорционально размеру кресла.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О, ты быстро пришёл. Ну, присядем там, — сказала директор Руна, подходя к дивану в середине комнаты.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Рент тоже сел на диван напротив неё.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директор махнула рукой, на столе между ними появился чайный сервиз. Она манипулировала чайным сервизом, не касаясь его, и заваривала чай.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Ух ты...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Рента перехватило дух, когда он увидел перед собой чашку.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Если много практиковаться, ты тоже скоро сможешь это повторить.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Действительно?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Угу. В конце концов, ты явно лучше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Рент непреднамеренно улыбнулся словам директора.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 шутите? Мне сказали, что у меня нет магической силы,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недостаток мощности измерительного прибора.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снова директор махнула рукой.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Книга вылетела из книжной полки у стены и опустилась ей в руку как пушинка.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Ренту было знакомо название книги.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Оно было таким же, как и у написанной великим предком, книги магии, в домашней библиотеке семьи Фарланд.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копия «Магической системы» легендарного мага Гранда Фарланда. Оригинал, вероятно, находится в твоем доме.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директор открыла книгу и повернула её в сторону Рента.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странице был нарисован треугольник. Треугольник разделен сверху вниз на девять частей, каждая из которых названа с первого по девятый ранг. Чем выше вы поднимаетесь, тем больше число.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деление древней магии, но как ты думаешь, с чем сопоставимы стадии современной магии?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Хм... с 1-го по 3-й ранг — нижняя магия, с 4-го по 6-й — средняя магия, а с 7-го по 9-й — верхняя магия, не так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уже знаешь, что это не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… — Рент молчал.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каждый ранг древней магии разделен разницей в точке понимания этого мира.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другой стороны, три категории современной магии — верхняя магия, средняя магия и низшая магия созданы в соответствии с ролью атакующей, защитной, вспомогательной и другой магии на поле битвы.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Директор Руна указывала на нижнюю часть треугольника в книге.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Грубо говоря, современную магию можно обозначить только с первого по третий ранг, как это указано в древней магии.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Ээ?..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Рента засомневался в том, что услышал.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Нет-нет-нет, разве это не шутка?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правда. Магические техники древней магии, начиная с 4-го ранга, в наше время почти полностью утеряны.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Поражённый Рент посмотрел на треугольную фигуру в книге заклинаний.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у него было чувство дискомфорта.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древней магии было шесть атрибутов: свет и тьма, огонь и ветер, земля и вода. Но сейчас разделяли только четыре атрибута: огонь, ветер, землю и воду.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думал, что это было упрощенно, но похоже, что темная и светлая магия утеряны в наше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касается магии четырех атрибутов, большинство техник не используются в наше время. Например, в магии воды с первого по третий ранг называется «Вода». А с 4 по 6 ранг название меняется на «Аква». Как Аква Всплеск, который ты использовал. Если это атрибут земли, то это будет «Земля» * до 3 ранга и «Гранд» ** с 4 ранга. Это великая стена, которую использовала я. Однако современная магия не упоминает магию с названиями Аква или Гранд. Другими словами, существует только магия до третьего ранга.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Рент думал, что древняя книга была для новичков, или что названия были упрощены и объединены, но, похоже, это было не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Большинство техник древней магии было утеряно, а современная магия унаследовала лишь некоторые из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правдой.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[* Игра слов Soiru - почва, но земля звучит лучше.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**Gurando – земля, великий, оставлю Гранд, как и с Аквой.]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http://tl.rulate.ru/book/51231/1554399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