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Гестия, Анна и я, все вместе пошагали в новый магазин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расположен между лесом и городом Пруссией, прямо возле главной дороги.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стороны это выглядело как обычное одноэтажное здание, но внутри отображалось много красочных товаров.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"Эх, вы только достроили, а он уже выглядит довольно неплохо."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"Анэу-сама учила меня тому, что не хорошо, если товар не выглядит также хорошо, как и работает!"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"н....Я сказала, это, однажды".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А, правда?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вправду все жезлы, которые делает Гестия, выглядят хорошо, поскольку у нее есть подобного типа правила.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"Да, я сделала это здание просторным, так что не будет проблемой, если вы захотите зайти на чай! Кроме того, вместо гостинцев для чая, можете просто бросить в меня магией, и я буду в порядке!!"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не учитывать этого торгаша, чье лицо стало красным, как и её штаны, это хороший магазин.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Есть много вещей, которых я никогда не видел, это так интересно.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 следующий раз я позову сюда Сакуру...здесь может оказаться то, что она захочет."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и в этот раз приглашали Сакуру, но она сказала, что ей нужно прибраться в доме, из-за этого в магазин отправились только я с Гестией.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она захочет, я приведу ее сюда, ну а теперь пора взяться за покупки.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"Эй, Анна. Тебе пора вернуться к реальности. Я покупаю вещи впервые, так что проконсультируй меня. В противном случае ты можешь дать мне некоторые рекомендации".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"Ах......э-это верно. Магазин превыше всего. Эмм, что бы вы хотели, Даичи-сама?"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меня нет ничего чего, я очень хочу...но ладно.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Давайте думать иначе. Надо просто найти что-то, что я могу использовать.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"Мне нужно то, что я смогу использовать на регулярной основе".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"Регулярно.....тогда как насчет этого?"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Анна с уверенностью принесла глиняный горшок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"Когда вы поместите их в грунт, они быстро вырастут. Это семена големов, которые будут подчиняться вам! Вы можете оставить все свои хлопоты на них, знаете!?"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"Ах, извини. У меня уже есть нечто подобное".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я и сам создаю себе големов ежедневно.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Поэтому, мне не нужен этот предмет.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"Ах, точно. То-тогда этот драконий арбалет, с помощью которого можно обстреливать летающих монстров с земли....."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 сожалению, у меня есть и нечто подобное тоже."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"Эээ...эмм...эээээээээ....."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глаза выглядели так, будто она собиралась плакать.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интересно, можно ли считать мой самостоятельный поход в магазин провальным?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"Как правило, люди используют предметы, чтобы делать то, что они не могут сделать сами. Вы и так на многое способны, так что подобрать для вас предмет довольно сложно".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знаю, Гестия, в данный момент это мне уже известно."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 ли, что я смогу каким-то образом достичь состояния отсутствия мирских желаний или потребностей?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любом случае, не будет никакого смысла в этой поездке, если я не куплю что-то.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"....точно. У тебя есть что-то вроде зелья, которое ты давала мне раньше? Будет лучше, если он окажется дорогим".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"Д-дорогим? Тогда как насчет этого зелья восстановления магии!? Я могу создать его лишь раз  в месяц, поэтому оно очень ценно!!"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Анна очень старалась угодить мне. Ну, я благодарен, но,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"....к сожалению. Вместо этого, я могу съесть яблоко...."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подобной роли, у меня есть уже кое-что.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"Эмм....возможно, что мои вещи бесполезны....?"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глаз Анны начали капать слезы. Это определенно не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"Ах, нет, это определенно не так. Да, если это зелье восстановления, даже мне бы оно могло пригодиться!!"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"Но это обычное зелье восстановления, знаете? Даже если его сделала я, оно имеет лишь особый эффект, это не очень интересно, понимаете?"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"Нет, это хорошо, даже если это не интересно".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я могу использовать его, все прекрасно.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"Эмм, зелья бывают разных сортов. У меня есть самый высокий класс, но какой бы вы хотели?"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"Насколько лучше?"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мой вопрос, Анна пошла в магазин и вернулась с бутылкой золотой жидкости и поставила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"......эээ эмм, это зелье сделано из моей плоти и крови, так что она стоит 100 000 горудо за одну".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"Тогда я возьму 10".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со стуком сбросил мешок серебра на стол.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"Хьяя!?"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взял зелья у удивленной Анны.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Мешок серебра превратился в 10 зелий.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Ун, они не тяжелые и легко переносятся.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"Эмм.....э-это действительно нормально!? Здесь очень большая сумма денег, вы знаете?"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 меня еще есть деньги, поэтому я не возражаю."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"Ясно....даже в Форт-Сити это зелье было слишком дорогим, и в итоге не продавался...только подумать, что я продала его......."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Аааа, теперь понятно. Это все равно что убить двух зайцев одним выстрелом. Нам обоим удалось избавиься от ненужных вещей.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"Дальше, есть еще что-то, что я могу использовать?"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"Э-ээмм.....кроме этого, кое-что такого уровня ...он не очень популярен, но......."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это, она достала свиток.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держала в руках свиток, светящийся белым светом.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"Свиток телепорта. Если вы сотрете строку, которая связывает его, она телепортирует вас в назначенное вами место. Вы можете использовать его, даже без умения магии телепортации".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"Да, это очень полезно, да?"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принципе, с этим каждый может пользоваться методом передвижения Дианы, верно?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очень хороший предмет.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 это одноразовый предмет. Магия телепортации требует экстремального управления и контроля, а свиток берет всю эту работу на себя. Вот почему стоит она недешево, и малоэффективна для передвижений на большие расстояния".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Хах, полагаю, Диана более удивительная, чем я думал.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"Итак, сколько стоит один такой?"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"Эмм.....один...один миллион горудо".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Ясно. Хорошая цена.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возьму его".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привез кое-какие резервы для подобного случая.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"Ухяяя!?"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этого, мешок серебра бухнул на стол, и глаза Анны стали идеально круглыми.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Ун, я счастлив, что она смогла получить такую прибыль.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 так я, наконец, избавился от некоторых денег...слава богу."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"н, но, людокролики, принесут еще больше в следующем месяце, верно?"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я сказал им, что это был кредит/аренда, они будут приносить деньги ежемесячно.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 я могу просто прийти сюда, чтобы потратить их снова. Это нормально, Анна?"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Анна, казалось, потеряла свой дух, но она все равно кивнула медленно.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"Ах, ва, да. Я буду ждать вашего следующего визита".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"Спасибо. Ну, тогда, я вернусь домой."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думаю об этом, я впервые ходил за покупками, с тех пор, как оказался в этом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....это было...забавно.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Думая об этом, я вернулся домой с одноразовым свитком телепортации и 10 зельями.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http://tl.rulate.ru/book/4850/99340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