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612: Трупный Демон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Хань Ли увидел реакцию молодой женщины, его лицо тут же стало мрачным, а в глазах появился холодный блеск. Приближаясь к ней, он  безмолвно поднял коробку.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Хотя он не знал, почему она так боялась этого талисмана, он знал, что она явно скрывает свой злой умысел, вот почему он решил больше с ней не церемониться.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Молодая женщина в чёрном так запаниковала, что попыталась слезть со своей платформы. Однако это действие активировало какое-то ограничительное заклинание, и она даже не успела сдвинуться с места, как оно вернуло её в исходное положение.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этот момент из нефритовой коробки в руках Хань Ли вылетело несколько световых колец, которые метнулись к голове женщины. Золотой талисман на коробке засверкал ярким сиянием и выпустил бесчисленное количество странных золотых иероглифов, которые направились к молодой женщине.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«НЕТ!» - в отчаянии закричала женщина в черном. Ее красивая внешность тут же исказилась. Она мгновенно использовала единственную руку, чтобы закрыть лицо, наклонив голову к груди, отчаянно пытаясь отвести лицо от талисмана.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золотые иероглифы талисмана, наконец, коснулись её плеча, золотой свет заискрился и стал испускать зеленый дым.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Тело молодой женщины задрожало, и  она издала чудовищный вопль. Вопль был настолько ужасающим, что на доли секунды даже оглушил Хань Ли. Он бессознательно сделал несколько шагов назад, чувствуя,  как холодный пот стал стекать по его спине. Одной рукой он тут же хлопнул по своей сумке для хранения духовных зверей и тут же выпустил Золотых Прожорливых Жуков, а другой рукой он крепко сжимал нефритовый скипетр, и торжественно уставился на каменную платформу.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 мере того, как другие иероглифы стали опускаться на женщину в чёрном, из её тела стало всё больше выходить зелёного дыма. Через мгновение зеленый дым окутал ее полностью. Ее тело скрылось в дыме, но вспышки света и вопли всё ещё не прекращались. Ещё через мгновение вопли стали звучать иначе: голос стал хриплым. Постоянно меняющиеся вопли звучали довольно ужасающе.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Хань Ли наблюдал за происходящим в страхе, затаив дыхание. Запах ржавчины заполнил комнату, как только появился зеленый дым. Каждый вздох начал вызывать у него головокружение и тошноту. Казалось, дым был ядовитым.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Вскоре после этого в зелёном дыме появился просвет.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Хань Ли был поражен. Прежде чем он понял, что это за звуки, он услышал свист ветра.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Темно-зеленый коготь, скованный серебряными цепями, внезапно вырвался  из тумана со скоростью молнии и яростно скользнул в направлении  Хань Ли. Коготь был невероятно гибким, словно змея, и вытянулся на 10 метров, пытаясь схватить Хань 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Хань Ли дрогнул и ещё сильнее сжал нефритовый скипетр. Он собирался было применить технику, как вдруг с серебряных цепей посыпалась буря искр,  заполняя всю комнату запахом гари.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комнате раздалось жалобное стенание, и коготь быстро отступил.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Хань Ли пристально вглядывался в туман, выражение на его лице постоянно колебалось. Внезапно оно стало угрюмым, и он отступил назад ещё на 2 шага. Когда стена Ляпистого Лазурита упёрлась ему в спину, он влил огромную духовную энергию в свой нефритовый скипетр, уплотнив красно-желтый световой барьер вокруг своего тела, в результате чего он почувствовал себя более расслабленно.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Спустя промежуток времени, который бы потребовалось, чтобы заварить чашечку чая, из тумана раздался ещё один жуткий крик. Сияние золотого талисмана нефритовой коробки постепенно стало тусклее. Постепенно количество иероглифов, которые он испускал, тоже начало уменьшаться.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Судя по тому, что Хань Ли видел, он подумал: «Кажется, золотой талисман способен сдерживать либо призраков, либо демонов, но он обладает ограниченным количеством духовной Ци. В конце концов, она закончится и больше не сможет сдерживать её».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 счастью, беспокойство Хань Ли было необоснованным.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следующий момент раздался последний крик, и дым застыл. Однако свет золотого талисмана еще не исчез.</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Хань Ли взглянул на золотой талисман и не стал сразу же приближать к нему. Вместо этого он подождал еще. После того, как золотой свет исчез, а нефритовая коробка упала в густой дым, выражение лица Хань Ли изменилось.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махнул рукой и отложил сумку для хранения с духовным зверем. Затем он сделал жест заклинания и начал тихо бормотать что-то. В следующее мгновение перед ним появляется красный огненный шар размером с яйцо.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Взглянув на огненный шар, Хань Ли указал на дым, и огненный шар влетел в зеленый дым, превратившись в полоску красного света. Он нахмурился и закричал: «Взрыв!»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Ба-бах! Дым рассеялся через мгновение, и комнату наполнило затхлое зловоние.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и ожидалось, техники огненных атрибутов были наиболее эффективным средством борьбы с ядовитыми ци.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Хань Ли встал и почувствовал, что в него дует поток горячего ветра. В его глазах мелькнуло странное выражение, когда он смотрел на каменную платформу, когда дым не исчез. Когда он, в конце концов, увидел, что там было, его сердце дрогнуло. Он сглотнул слюну, пытаясь сдержать дрожь во всём своём теле.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 платформе лежала человекоподобная фигура, и было неизвестно, жива ли она еще.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Хотя только фигура напоминала человека, поскольку всё тело покрывал плотный зеленый мех. Кроме того, фигура пахла, как гниющий труп.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Хотя он не понимал, что это было на самом деле, это совершенно не было похоже на человека.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и у человеческой формы, у этого существа была только одна рука, но эта рука была намного длиннее и имела черные когти. Было очевидно, что эта рука и напала на Хань Ли ранее.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ещё более удивительным было то, что вокруг тела этого существа было обвито множество цепей. Они сковывали не только руки и ноги, а также грудь и спину. Существо было совершенно обездвижено.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Недолго думая, Хань Ли направил на существо свои летающие мечи и вонзил их в него.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Раздался звон, мечи отскочили от зелёного меха, не оставив на нём и следа.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Хань Ли усмехнулся, но он не особенно удивился. Учитывая тяжелые ограничения, которым подвергался монстр, Хань Ли бы скорее удивился, если бы его мечам удалось пронзить мех. Всё было не так просто.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Хань Ли взмахнул рукой, заставив вернуться мечи к себе. Затем он сделал несколько шагов вперёд и взмахнул рукой в сторону монстра. В этот момент лазурный туман света выстрелил из рукава Хань Ли и мягко окутал монстра, в результате чего на пол упал истинный вид монстра.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Монстр выглядел как высушенный скелет -  кожа да кости. Из его приоткрытого рта торчала пара клыков длиною в дюйм. Выглядело это довольно ужасающе.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  - Хань Ли взглянул на зеленый мех на теле и снова взглянул на лицо монстра. Ему показалось, будто он видел это существо ранее в нефритовой пластинке.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Опустив голову и погрузившись на какое-то время в созерцание, в его голове возникло название монстра. Он тут же поднял голову и испуганно проговорил: «Трупный Демон!». Внезапно он вспомнил название этого древнего демона из легенд.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Трупные Демоны были разновидностью Цзянси. Однако они сильно отличались от культиваторов, усовершенствующих трупы и обычных Цзянси, которые, естественно, поднимались из глубины земли. Они появлялись только в чрезвычайно редких, конкретных обстоятельствах.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Хотя никто не знал о методе, с помощью которого этот страшный дух принимал форму, существовали два основных условия, которые требовались для появление Трупного Демона.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Во-первых, по крайней мере, это должен был быть труп культиватора стадии Зарождающейся Души. Трупы смертных и низкоранговых культиваторов не подходили для создания Трупного Демона. Во-вторых, труп должен был обладать небесными духовными корнями с атрибутами дерева либо земли.  В противном случае он не смог бы получить поддержку от природы, чтобы возродиться.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дополнение к этому, культиватор должен был умереть, храня в своей душе огромные обиды. Когда душа не хочет возвращаться на путь реинкарнации, ее удерживает труп. По прошествии времени с некоторыми другими неизвестными условиями душа и труп слились бы вместе, формируя монстра,  известного как Трупный Демон.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Можно сказать, что монстр был на 1/3  человек, на 1/3 Цзянси и на 1/3 призрак.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 этого монстра не было слабости перед солнечным светом, которая была у призрачных демонов и Цзянси, но он также обладал большинством своих воспоминаний и техник, которые использовал при жизни. Поскольку он умер, скрывая обиды, этот страшный дух был, несомненно, кровожадным. Трупные Демоны любили охотиться на культиваторов и медленно пытали их, а затем пожирали.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Прошло много времени с тех пор, как в мире культивации появился последний Трупный Демон.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http://tl.rulate.ru/book/48/302533</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