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Ин понятия не имела, что происходит в кабинете директора. Когда она возвращалась в школу из городского центра общественного здравоохранения, поддерживая Хэ Цзямин за руку, прозвенел звонок вечернего урока.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Классная комната восьмого класса располагалась на третьем этаже. Как только они появились в дверях класса, все ученики мгновенно притихли и уставились на Е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девочек, которые были не в очень хороших отношениях с Е Ин, начали хихикать, снова наполнив класс шепотом.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Тан Вэй вскочила со своего места и схватила Е Ин за руку. Миссис Кэ еще не вернулась из деканата, поэтому она должна проинформировать Е Ин о текущей ситуации.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Ин-Ин, давай поговорим снаружи.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Ин не могла не нахмуриться. Поджав губы, она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случилось?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смотрели на нее как-то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Случилось что-то плохое! Каким-то образом Чжан Бинь нашел твое любовное письмо, и его только что вызвали в кабинет директора. Быстрее иди туда!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«Любовное письмо? Любовное письмо?!»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Ин была шокирована всего одну секунду. Когда она пришла в себя, ее лицо побледнело, слезящиеся глаза горели яростью, а тело безудержно дрожало, точно так же, как у ее матери Сунь Дунцин в кабинете директора из-за гнева. Она разорвала бы Чжан Бинь на куски, который дал ей любовное письмо, если бы муж не удерживал ее крепко.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Тетушка, я просто констатирую факты. Почему вы так на меня смотрите? Это любовное письмо было написано Е Ин, и оно не имеет никакого отношения к Е Цзянь. Как вы можете обвинять Е Цзянь в том, что она делала? - Чжан Бинь не испугался взгляда Сунь Дунцин. Он ждал этого дня после того, как Е Цзянь рассказала ему, что с ней случилось.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Неудивительно, что Е Цзянь вела такую жалкую жизнь в школе. Это Е Ин и ее семья дергали за ниточки! Чжан Бинь был уверен в себе, потому что просто констатировал факты! И он не боялся Сунь Дунцин, которая ругала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Уязвленная словами Чжан Бинь, Сунь Дунцин почувствовала сердечную боль. Поскольку она не могла критиковать Чжан Бинь, она уставилась на Е Цзянь и проклинала ее: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мы сделали тебе такого плохого, чтобы ты так обращаешься со своей сестрой? Ты разрушаешь ее будущее!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Оказывается, ты знаешь, как серьезен такой скандал. И я тоже знаю! – усмехнулась Е Цзянь. Казалось, что ее очаровательные черты лица были покрыты льдом и инеем и ее черные как смоль глаза были холодны, в них не было никаких эмоций. - Тетя, если ты посмеешь разрушить мое будущее, то я сделаю все, чтобы защитить себя. Мне все равно, сестра ты моей матери или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ее спокойных и холодных глазах смутно виднелась сильная ненависть.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 Что? Что ты... - Сунь Дунцин кричала все громче и громче. Но когда она посмотрела Е Цзянь в глаза, ее сердце резко застыло. Казалось, в этот момент она была не в состоянии произнести жестокие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Директор Чэнь понял, что происходит. Даже раздраженный кролик может укусить человека. Очевидно, Е Цзянь наносила ответный удар нападавшим.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заметил, что лицо Е Чжифань посерело, директор Чэнь сказал глубоким голосом: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Чжан Бинь, возвращайся в свой класс и попроси Е Ин прийти ко мне в кабинет. - пришло время выслушать объяснения от Е 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надеялся, что характер Е Ин был таким же выдающимся, как и ее академическая успеваемость.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слова, миссис Кэ почувствовала горечь во рту и слабость в ногах. Директор не дал ей возможности выйти из кабинета.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Подойдя к кабинету директора, Е Ин глубоко вздохнула и уже собиралась постучать в дверь, когда она резко открылась. Е Ин несколько раз кашлянула от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Чжан Бинь увидел Е Ин, он полностью открыл дверь и зашагал прочь.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голос дочери, Сунь Дунцин подскочила к ней и обняла: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Ин-Ин, дитя мое, мне очень жаль, что на тебя наговаривают... - казалось, что Сунь Дунцин рыдала, но она понизила голос и быстро сказала, - Просто вини во всем Е Цзянь. Не признавайся в том, что ты написала любовное письмо! Расслабься, мама и папа тебя прикроют!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что, если... - Е Ин сильно испугалась, так как она действительно написала это любовное письмо. Как она могла обвинить в этом Е Цзянь?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http://tl.rulate.ru/book/46927/1122846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