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пришел в себя, бесчисленные звезды уже горели на ночном небе.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Впервые я видел настолько красивое небо – однако, полюбоваться красотами особо не удалось.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Ужасное зловоние, не знаю откуда, но оно окружало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постарался отойти подальше и тут еще одно открытие, мое тело пронзила острая боль. Ноги подкосились, не переставая стонать я рухнул на землю. Теперь ситуация стала только хуже.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сжал зубы, в тщетной попытке унять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Ладно, не совсем тщетной. Осмотрел свое тело – ран не видно, зато полно синяков.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произошло-?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Может напился и подрался? Ничего не помню. Последнее воспоминание как сажусь в автобус и еду домой. А затем-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“Эй, так и будешь меня игнорировать?”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Мои размышления прервал чей – то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повернулся к источнику и на момент забыл о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Голос принадлежал мальчику, европейцу, с чуть пухлым лицом, светлые волосы и зеленые глаза. Будь он постройнее я бы назвал его милым, а так все впечатление портили щеки. А когда он еще и уставился на меня с нахальным видом, слово ‘милый’ окончательно вылетело у меня из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 и наряд у него странный – пижонская рубашка и красный галстук. Поверх белых колготок или кальсонов одеты синие брюки, словно типичный дворянин со страниц комиксов.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“Ты мне?!”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“Ты[1]? Что значит ‘Ты’? Как грубо!”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манеры подходящие. В голове какая – то каша.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“Ладно, я наконец встретил кого – то, кто может связать больше двух слов. На этот раз прощаю.”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вообще не понимаю о чем он, но с другой стороны мальчик прав – других собеседников поблизости не наблюдается. Я не могу отпустить его так просто.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“Где мы?”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Отличный вопрос подумал было я, но-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“Окраина трущоб.”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 моего рта вырвались совсем другие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“Трущобы? Нехорошо!”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Лицо мальчика тут же побледнело, очевидно он нервничал. Может он потерялся, однако я тоже понятия не имею где эти трущобы расположены.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Ответ появился сам по себе – северная часть столицы Великого Королевства Фламм.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Впервые слышу и вообще, почему это название вдруг всплыло в моем разуме.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еще одна странность. Мое лицо по – видимому было такого же цвета как у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“Эй ты. Я хочу выйти на главную улицу. Ты проводишь меня?”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“Хотел бы, но… не могу.”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этот раз слова принадлежали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знал вещи, которых знать не должен. В моей голове плавали неизвестные мне ранее слова, я не понимал их значения.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“В смысле не можешь? Если тебе нужна награда, ты её получишь!”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Мальчик явно куда – то спешил. Мне же сначала нужно разобраться в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“…Я ранен, не могу двигаться.”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“Ранен? Аа, понятно. Сейчас.”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то думал, что он побежит за помощью, но вопреки моим ожиданиям мальчик не сдвинулся с места. С совершенно серьезным лицом он начал напевать что – 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“Я вылечу тебя магией.”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Мне ведь не почудилось?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“Благословенный ветер, приди и исцели!”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Вслед за словами мальчика, мое тело окутал нежный ветер.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Легкий бриз. Сначала слова, а потом появление ветра – слишком удачно для совпадения.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“Ну как?”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довольной ухмылкой спросил он? Если он спрашивал о моих ранах, то да – сработало.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попробовал пошевелиться.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“Ох…”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Непроизвольно застонал. Мой разум успокоился, но боль не исчезла полностью.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“Я же пока ребенок. Когда выросту, эффект станет мощнее.”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Словно в свое оправдание сказал мальчик. Тем не менее ошибки быть не может, он исцелил мое тело магией.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“Боль утихла. Думаю, я смогу проводить тебя.”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“Точно? Тогда пошли.”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и сам не горел желанием оставаться здесь. Раз могу двигаться, пускай и через боль, нужно выбираться.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Более или менее я осознал какой эффект оказывает его магия.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“Сюда.”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Снова. Мой разум заполнился информацией, указывающей правильную дорогу. Не знаю как это происходит, но в данный момент жаловаться глупо.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Надеюсь информация верна.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попадем в более безопасное место надо расспросить мальчика или кого – либо еще, более осведомленного.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Верно. Трущобы опасны для нас обоих.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Подгоняемый внезапной вспышкой страха, я зашагал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вскоре мне пришлось затормозить.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“Ты. Так ты выжил?”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 мужчина, появившийся передо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Знакомое лицо. Это он избил меня и не только, мы уже пересекались с ним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сделал нечто, о чем в приличном обществе даже не стали бы разговаривать. Словом ненависть не описать весь спектр чувств, которые я к нему испытывал.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“А, не важно. Вот пацан рядом с тобой выглядит куда интереснее.”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внимание переключилось на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Судя по одежде, его семья богата. Идеальная жертва для обитателей трущоб. Даже я подумывал поиметь с него выгоду уже после того как выберемся отсюда – точнее не я, а нечто, засевшее у меня в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“Ты должен отдать его мне. Тебе такая добыча все равно не по зубам.”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прав, я бы максимум забрал вещи мальчика. Мужчина же вероятно попытается получить выкуп. “Действительно, мне он ни к чему” – понятия не имею почему эта мысль вдруг сформировалась внутри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“Наглец! Знаешь ли ты с кем разговариваешь?”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“Да мне насрать! Здесь, важно только сколько денег у тебя в карманах!”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“Я – Винсент Вудвиль! Дворянин из дома Виндхил!”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“Чего?!”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важно кто ты, только твои деньги. Видимо и у этого высказывания есть свои пределы.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Дом Виндхил для меня, точнее для личности внутри меня, одна из самых известных аристократических семей. Одна из трех семей, которые являются опорой этой страны и те, кто осмеливались выступить против трех семей долго не жили.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Любой здравомыслящий человек отступил бы, но не мужчина передо мной. С широкой ухмылкой на лице, он двинулся в сторону мальчика. Безнадежный идиот – личность внутри меня полностью согласна с этим утверждением.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“Будь ты хоть ребенком лорда, что ты мне сделаешь? Сдам тебя родителям и можно не беспокоиться о деньгах до конца жизни.”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“Даже не думай прикоснуться ко мне, тупица!”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“Я не тупой!”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Серьезно? А по - моему очень даже. Проблема в моей безопасности. Что если родственники мальчика узнают обо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Работали в паре, один одурачил и завел в трущобы, а второй схватил.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таком случае мне конец. Умереть так и не сделав ничего полезного – звучит не очень. Нет, я не хочу умирать таким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мысль заполнила все мое тело. Не важно кем я был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“Будь паинькой и больно не будет. Как только я получу свои деньги, ты воссоединишься с семьей – целый и невредимый.”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“А ты не врешь?”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стоят друг друга. Похититель ни за что не оставит в живых жертву, которая видела его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мальчик вернется в семью, аристократы быстро найдут преступника. Таким образом, быть пойманным - равносильно смерти. Сбегать бессмысленно, у меня нет плана дальнейших действий.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Остается только 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“Конечно же нет. Ну, иди сюда.”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“…Я тут подумал, нет, отказываюсь. Отведи меня домой прямо сейчас и получишь достойную награду.”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“Я так и сказал, получаю деньги – ты возвращаешься домой, верно?”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“Нуу…”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Мужчина старался не делать резких движений, улыбался, тем самым снижая бдительность мальчика. Похоже про меня он забыл.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Должен ли я? Нет, я сделаю это!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отдал контроль над телом другому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Аккуратно, отточенными движениями, скользнул за спину мужчины. Достал припрятанный нож. Мое единственное оружие.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 остальное забрал этот же мужчина несколько часов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Провал не приемлем.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Мужчина протянул руки к мальчику. Так как он присел на корточки, его голова как раз находилась на уровне моих глаз. Я замахнулся ножом, целясь в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Мальчик уставился на меня как идиот.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Почуяв неладное, мужчина резко развернулся.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“Ублюдок! Чего удумал?!”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“Уаааа~!”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закричал от страха, рука рванула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“Аа…ааайй!”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Фу, отвратительно, но сейчас не время быть брезгулей.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Нож вошел точно в рот мужчины, я без промедлений замахнулся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этот раз попав в правый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Недостаточно, он все еще кричит.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“Умрииииии!”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Подобно берсерку я начал наносить один удар за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Мужчина затих, сполз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“Хаа… Хаа… Ха…”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Сердце бешено бьется, дышать тяжело.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“Т-ты…”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“…Бежим.”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“Бежим?”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“Следуй за мной, нужно выбираться отсюда как можно быстрее!”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“Понял!”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побежал по дороге, которая должна была вывести нас на главную улицу. Хотел выбросить окровавленный нож, но рука вдруг сжалась сама по себе. Бесполезно, я не могу избавиться от улики.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“Э-эй, погоди! Давай чуть помедленнее.”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Раздался из – за спины крик мальчика. Не могу же я его оставить, придется снизить темп.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Для меня, этот мальчик как ходячий денежный мешок. Он же обещал наградить меня, а деньги мне сейчас ой как не помешают.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Мне нужны средства, чтобы сбежать из столицы.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“Он мертв?”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“Понятия не имею.”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“Ты уже убивал людей раньше?”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“Только если на кону стояла моя жизнь.”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“Понятно.”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Мальчик затих. Я действительно не хотел становиться убийцей, но и самому умирать тоже не вариант.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убил человека. Только после слов мальчика я в полной мере осознал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Внезапно мои руки задрожали. Нож, от которого я никак не мог избавиться, упал на землю. Дрожь распространилась на все тело, я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“Что случилось?”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даже не мог ответить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“Эй? Ты в порядке? Нам нужно спешить.”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Знаю. Я убил мужчину, но у него есть друзья. Если я еще раз появлюсь в трущобах, живым мне уже не уйти.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я не могу сдвинутся с места. Проблема не в теле. Пелена накрывает мое сознание, голос мальчика становится все тише.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“…! Быст…! Где…?!”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Ничего не понимаю, нет сил даже 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Мое сознание медленно погружается во тьму.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[1] ГГ использовал невежливую форму обращения (в оригинале)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http://tl.rulate.ru/book/4609/83836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