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100 – Исключение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Прошло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Профессора и послушники Академии Костей Бездны постепенно оправились от всех печальных событий и приспособились к сложившейся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Нынешняя Академия Костей Бездны превратилась в гробницу.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такой великой академии редко где можно было повстречать другую душу.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Классы были свободными, Торговая зона опустела, а миссии, что висели на огромной широкой стене, принимались лишь несколькими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Вся Академия Костей Бездны погрузилась в безмолвие, молчаливую и спокойную атмосферу.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таких обстоятельствах, если бы здесь оказался человек, он бы до смерти испугался!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ситуация заключалась в том, что послушники, выжившие в кровавой бойне, как и профессора на войне оказались крайне решительны, поэтому они продолжили поддерживать управление академии даже в таких условиях.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такое положение дел не продлилось очень долго.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предположению Лейлина, время поступления новых послушников с южного побережья неукротимо приближалось.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этот раз Академия Костей Бездны снизит свои требования. Тогда к ним сможет присоединиться большое количество послушников и им удастся немного вернуть свою славу.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воспитание талантливого послушника потребует огромного количества времени и ресурсов, не говоря уже о способностях послушников 5 класса – где и как найти такие таланты?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Наследие Академии Костей Бездны сильно сократилось во время поколения Лейлина. Вполне вероятно, что для восстановления прежнего уровня силы им потребуется по-крайней мере 10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Лейлин не сильно беспокоился об этих проблемах.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снова вернулся к своей монотонной жизни —продолжил взаимодействовать со своим профессором в экспериментах и учился на собственном опыте.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временем, он начал пользоваться привилегиями послушников 3 уровня — покупал большое количество магических ресурсов и сохранял о них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Способности Лейлина в мире магов считались средними, ни высокими, ни низкими, но довольно приличными.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ему удалось стать послушником 3 уровня, а в будуще, у него будет много времени, чтобы прорваться в официальные маги!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Учитывая этот момент, неважно, профессора или послушники, все будут считать его очень важным человеком.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Всякий раз, когда Лейлин встречал официального мага, он приветствовал его. В ответ они кивали головами в знак признания и одобрения. Также, когда послушники углядывали Лейлина издалека, то спешили тут же поприветствовать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касается Ниссы и остальных, они не осмеливались показываться перед Лейлином.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Подумав о Ниссе, Лейлин не мог не обрадоваться. В такой кровавой бойне, она не только смогла выжить, но и получить несколько очков вклада, что представляло из себя чрезвычайно трудную задачу.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услышал, что Нисса смогла обменять свои очки на зелья увеличения духовной силы и готовилась к становлению послушницей 3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«Надеюсь, она преуспеет.Чтобы исцелить своё тело, ей по крайней мере необходимо стать официальным магом».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подумал о ранениях Ниссы и немного забеспокоился. Прямо сейчас в Академии Костей Бездны родом из Чернобыльских Островов были только он, Нисса и Джейден.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Эти мысли просто пролетели по разуму Лейлина, но вскоре он отбросил их и сосредоточился на книге в его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Книга в его руках была очень толстой, толщиной с два кирпича. Однако, поверхность бумаги была крайне мала. Таков уж стиль древних книг.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«Мать Земля окутала своим влиянием землю и родила семерых детей: Гнев, Тщеславие, Жадность, Лень, Похоть, Чревоугодие (обжорство) и Зависть. Каждый из её детей унаследовал одну из сил материи. Горы будут разрываться перед ними, моря расступаться перед ними…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(В анлейте указаны Гнев, Скорбь, Жадность, Лень, Жажда, Обжорство и Страх, но они не соответствуют, ни Западной ни Восточной системам)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Книга в руках Лейлина касалась мифов и легенд.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«Древняя письменность очень туманная, в ней много припрятанной информации о Магах…»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Глаза Лейлина сверкнули, когда он отдал команду, «И.И. Чип! Записывай!»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тех пор, как Лейлин зарегистрировался в административной зоне и стал потенциальным кандидатом в маги, ему удалось получить еще больше доступа к информации в Академии Костей Бездны.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одна из привилегий позволяла ему посещать секцию тайной библиотеки!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Конечно, в этих книгах информация, касающаяся официальных магов, была стёрта. Самое большее она вскользь упоминалась наряду с загадочными письменами. Обычно люди просто умалчивают о таких сведениях.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Лейлин с помощью И.И. Чипа получил намного больше информации из этой тайной библиотеки.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Прежде всего, И.И. Чип сохранил всю информацию, в которой упоминались маги. Прямо сейчас, Лейлин мог поручиться, что большинство профессоров Академии Костей Бездны не могли сравниться с ним в знаниях в этой теме.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информация являлась отличным фундаментом для Лейлина, что находился на уровне послушника.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крайней мере, теперь он осознавал свои ошибки во время прорыва к послушнику 3 уровня и даже старался их исправить.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стоило смотреть на эту информацию свысока. Если ошибки не будут исправлены, даже после того, как Лейлин станет официальным магом, его духовная сила засохнет на долгое время, а он не сможет развиваться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Лейлин нашел некоторое содержание касательно продвинутых техник медитации.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Согласно кусочкам этой информации и слов Романа, Лейлин мог подтвердить, что председатель Академии Костей Бездны и руководители крупных гильдий и магистры на южном побережье - все пользовались продвинутыми техниками медитации для прорыва.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Следовательно, с их помощью они и смогли достичь своего нынешнего могущества.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касается остальных магов на южном побережье, а также многих профессоров в академиях, они не знали о продвинутых техниках медитации. Они пользовались Водой Грайна для прорыва, оставаясь на уровне официального мага 1 ранга на всю жизнь!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Узнав обо всём этом, Лейлин полностью отпечатал представлении об использовании Воды Грайна для прорыва.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«Похоже, что придётся направиться в Лесные Горные Вершины Цитры и получить продвинутую технику медитации, что оставил после себя Маг Серхольм. Ради будущего развития!»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медленно закрыл книгу и покинул библиотеку.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воспользовался И.И. Чипом, чтобы сохранить большую часть информации из тайной библиотеки. В будущем, независимо от того где он будет находиться, он всегда сможет найти информацию в базе данных И.И. Чипа. Он словно всё время таскал с собой огромную интеллектуальную библиотеку.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Профессор!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пришел в лабораторию Крофта и поклонился ему, в то время как тот проводил эксперимент.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Несмотря на то, что Крофт выглядел как  раньше, Лейлин заметил, что его глаза немного потускнели. Похоже, что смерть Мерлина немного повлияла на этого старика, возраст которого превышал 100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Лейлин, дитя моё! - Увидев Лейлина, Крофт улыбнулся и стал более сосредоточенным.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касается моего предложения в прошлом, ты решил ответить на него? - спросил Крофт.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Да, профессора! - Лейлин снова поклонился. - Я ценю, что семья Лесли высоко оценивает меня, но я желаю прорваться, опираясь на собственные силы!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Выслушав ответ Лейлина, выражение Крофта помрачнело. Однако, талант Лейлина в зельеварении превосходный, даже по оценкам Крофта. Узнав, что Мерлин погиб, Лейлин стал его лучшим учеником, поэтому он не мог не посоветоваться с ним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Семья Лелси велика, а зельеварение их сфера деятельности. С её помощью, твой талант раскроется на полную. Более того, семья Лесли искренна, иа условия контракта намного выгоднее, чем те, что предлагает академия.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выглядел очень резким, но в глубине души он без малейшего колебания отклонил предложение Крофта.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кровопролития, позиция Лейлина в сердце Крофта поднялась.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Раньше, когда они говорили, Крофт представляя семью Лесли и сделал предложение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Семья Лесли была одной из самых больших семей магов в Академии Костей Бездны, а их поддерживало много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Крофт был одним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Имея давние отношения и историю с Академией Костей Бездны, семья Лесли также обладала копиями заклинаний 1 ранга и Водой Грайн.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Предполагалось, что Крофт предложит ему такой же контракт, как он подписывал и с академией. Семья Лесли также предоставила бы ему заклинание 1 ранга и Воду Грайн.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сравнению с контрактом академии, контракт с семьёй Лесли обладал бы меньшим количеством ограничений. Однако, Лейлин не был заинтересован в 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Независимо от того, насколько сильной была семья Лесли, смогли бы они предоставить продвинутую технику медитации?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Глядя на Крофта, у которого не было ни одной высокоранговой техники медитации, он уже знал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Благодаря наследству Мага Серхольма, Лейлин надеялся, что ему никогда не придется присоединяться к семье магов и накладывать на себя ограничения!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Лейлин как человек очень ценил свободу. Если он не окажется в отчаянном положении, он никогда не продаст себя и не заключит контракт с семьями магов.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все понимаю профессор!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поднял голову, в его глазах пылала непоколебимая решимость.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всё еще хочу попробовать с помощью своих сил! Если мне не удастся, я обещаю вам, Профессор, я определённо расставлю приоритеты и присоединюсь к семье Лесли!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лице Крофта промелькнуло несколько выражений. Глядя на самого выдающегося ученика, он почувствовал себя немного беспомощным, -Тогда ладно. Тебе только 17 лет. Молодость драгоценна и позволяет совершать ошибки!»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Крофт посмотрел на Лейлина и вспомнил о своей молодости.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Благодарю вас, профессор! - Хотя Крофт и неразумен, Лейлин был немного тронут. Он никогда не желал зла своим ученикам. Такая черта была весьма похвальна в Академии Костей Бездны.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 таком случае…Как ты планируешь преодолеть препятствие и стать официальным магом? - спросил Крофт.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Ну… - Лейлин покачал головой, как бы смущаясь и извиняясь.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слышал, что у Профессора Доротти осталась частичка информации относительно официальных магов…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Ха ха… - рассмеялся Крофт, - Так вот что ты задумал!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южном побережье, информация о том, как стать официальным магом контролировалась большими гильдиями, но всегда находились исключения!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http://tl.rulate.ru/book/111/75745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